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4E6D8" w14:textId="77777777" w:rsidR="00E2799D" w:rsidRDefault="00D11FF0" w:rsidP="00EF1F46">
      <w:pPr>
        <w:keepNext/>
        <w:ind w:right="0"/>
        <w:outlineLvl w:val="0"/>
        <w:rPr>
          <w:rFonts w:ascii="Times New Roman" w:eastAsia="Times New Roman" w:hAnsi="Times New Roman" w:cs="Times New Roman"/>
          <w:b/>
          <w:bCs/>
          <w:sz w:val="24"/>
          <w:szCs w:val="24"/>
        </w:rPr>
      </w:pPr>
      <w:bookmarkStart w:id="0" w:name="_GoBack"/>
      <w:bookmarkEnd w:id="0"/>
      <w:r w:rsidRPr="00F36160">
        <w:rPr>
          <w:rFonts w:ascii="Times New Roman" w:eastAsia="Times New Roman" w:hAnsi="Times New Roman" w:cs="Times New Roman"/>
          <w:b/>
          <w:bCs/>
          <w:sz w:val="24"/>
          <w:szCs w:val="24"/>
        </w:rPr>
        <w:t>JEFFREY T. LEIGH, Ph.D.</w:t>
      </w:r>
      <w:r w:rsidRPr="00F36160">
        <w:rPr>
          <w:rFonts w:ascii="Times New Roman" w:eastAsia="Times New Roman" w:hAnsi="Times New Roman" w:cs="Times New Roman"/>
          <w:b/>
          <w:bCs/>
          <w:sz w:val="24"/>
          <w:szCs w:val="24"/>
        </w:rPr>
        <w:tab/>
      </w:r>
      <w:r w:rsidRPr="00F36160">
        <w:rPr>
          <w:rFonts w:ascii="Times New Roman" w:eastAsia="Times New Roman" w:hAnsi="Times New Roman" w:cs="Times New Roman"/>
          <w:b/>
          <w:bCs/>
          <w:sz w:val="24"/>
          <w:szCs w:val="24"/>
        </w:rPr>
        <w:tab/>
      </w:r>
    </w:p>
    <w:p w14:paraId="275C517B" w14:textId="0F94E6CA" w:rsidR="00D11FF0" w:rsidRPr="00F36160" w:rsidRDefault="00D11FF0" w:rsidP="00296956">
      <w:pPr>
        <w:keepNext/>
        <w:ind w:right="0"/>
        <w:outlineLvl w:val="0"/>
        <w:rPr>
          <w:rFonts w:ascii="Times New Roman" w:eastAsia="Times New Roman" w:hAnsi="Times New Roman" w:cs="Times New Roman"/>
          <w:b/>
          <w:bCs/>
          <w:sz w:val="24"/>
          <w:szCs w:val="24"/>
        </w:rPr>
      </w:pPr>
      <w:r w:rsidRPr="00F36160">
        <w:rPr>
          <w:rFonts w:ascii="Times New Roman" w:eastAsia="Times New Roman" w:hAnsi="Times New Roman" w:cs="Times New Roman"/>
          <w:b/>
          <w:bCs/>
          <w:sz w:val="24"/>
          <w:szCs w:val="24"/>
        </w:rPr>
        <w:tab/>
      </w:r>
      <w:r w:rsidRPr="00F36160">
        <w:rPr>
          <w:rFonts w:ascii="Times New Roman" w:eastAsia="Times New Roman" w:hAnsi="Times New Roman" w:cs="Times New Roman"/>
          <w:b/>
          <w:bCs/>
          <w:sz w:val="24"/>
          <w:szCs w:val="24"/>
        </w:rPr>
        <w:tab/>
      </w:r>
      <w:r w:rsidRPr="00F36160">
        <w:rPr>
          <w:rFonts w:ascii="Times New Roman" w:eastAsia="Times New Roman" w:hAnsi="Times New Roman" w:cs="Times New Roman"/>
          <w:b/>
          <w:bCs/>
          <w:sz w:val="24"/>
          <w:szCs w:val="24"/>
        </w:rPr>
        <w:tab/>
      </w:r>
      <w:r w:rsidRPr="00F36160">
        <w:rPr>
          <w:rFonts w:ascii="Times New Roman" w:eastAsia="Times New Roman" w:hAnsi="Times New Roman" w:cs="Times New Roman"/>
          <w:b/>
          <w:bCs/>
          <w:sz w:val="24"/>
          <w:szCs w:val="24"/>
        </w:rPr>
        <w:tab/>
        <w:t xml:space="preserve">         </w:t>
      </w:r>
      <w:r w:rsidRPr="00F3616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p>
    <w:p w14:paraId="1BAEB347" w14:textId="0FC07271" w:rsidR="00D11FF0" w:rsidRPr="00F36160" w:rsidRDefault="00D11FF0" w:rsidP="00EF1F46">
      <w:pPr>
        <w:keepNext/>
        <w:ind w:right="0"/>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HIS</w:t>
      </w:r>
      <w:r w:rsidR="004C74C5">
        <w:rPr>
          <w:rFonts w:ascii="Times New Roman" w:eastAsia="Times New Roman" w:hAnsi="Times New Roman" w:cs="Times New Roman"/>
          <w:b/>
          <w:bCs/>
          <w:sz w:val="32"/>
          <w:szCs w:val="32"/>
        </w:rPr>
        <w:t xml:space="preserve">T </w:t>
      </w:r>
      <w:r>
        <w:rPr>
          <w:rFonts w:ascii="Times New Roman" w:eastAsia="Times New Roman" w:hAnsi="Times New Roman" w:cs="Times New Roman"/>
          <w:b/>
          <w:bCs/>
          <w:sz w:val="32"/>
          <w:szCs w:val="32"/>
        </w:rPr>
        <w:t>209</w:t>
      </w:r>
    </w:p>
    <w:p w14:paraId="2EBE985E" w14:textId="2D0CACFF" w:rsidR="00D11FF0" w:rsidRPr="00296956" w:rsidRDefault="004D1342" w:rsidP="00296956">
      <w:pPr>
        <w:keepNext/>
        <w:ind w:right="0"/>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THE </w:t>
      </w:r>
      <w:r w:rsidR="00D11FF0" w:rsidRPr="00F36160">
        <w:rPr>
          <w:rFonts w:ascii="Times New Roman" w:eastAsia="Times New Roman" w:hAnsi="Times New Roman" w:cs="Times New Roman"/>
          <w:b/>
          <w:bCs/>
          <w:sz w:val="32"/>
          <w:szCs w:val="32"/>
        </w:rPr>
        <w:t>WORLD WAR</w:t>
      </w:r>
      <w:r>
        <w:rPr>
          <w:rFonts w:ascii="Times New Roman" w:eastAsia="Times New Roman" w:hAnsi="Times New Roman" w:cs="Times New Roman"/>
          <w:b/>
          <w:bCs/>
          <w:sz w:val="32"/>
          <w:szCs w:val="32"/>
        </w:rPr>
        <w:t>S</w:t>
      </w:r>
    </w:p>
    <w:p w14:paraId="60E81122" w14:textId="77777777" w:rsidR="00D11FF0" w:rsidRPr="00F36160" w:rsidRDefault="00D11FF0" w:rsidP="00EF1F46">
      <w:pPr>
        <w:keepNext/>
        <w:ind w:right="0"/>
        <w:outlineLvl w:val="0"/>
        <w:rPr>
          <w:rFonts w:ascii="Times New Roman" w:eastAsia="Times New Roman" w:hAnsi="Times New Roman" w:cs="Times New Roman"/>
          <w:b/>
          <w:bCs/>
          <w:sz w:val="24"/>
          <w:szCs w:val="24"/>
        </w:rPr>
      </w:pPr>
    </w:p>
    <w:p w14:paraId="41E62E07" w14:textId="77777777" w:rsidR="00D11FF0" w:rsidRPr="008606F5" w:rsidRDefault="00D11FF0" w:rsidP="00EF1F46">
      <w:pPr>
        <w:keepNext/>
        <w:ind w:right="0"/>
        <w:outlineLvl w:val="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u w:val="single"/>
        </w:rPr>
        <w:t>OBJECTIVES</w:t>
      </w:r>
    </w:p>
    <w:p w14:paraId="368092DE" w14:textId="1435AABF" w:rsidR="00D11FF0" w:rsidRPr="008606F5" w:rsidRDefault="00D11FF0" w:rsidP="00EF1F46">
      <w:pPr>
        <w:spacing w:before="240"/>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The goal of this course is to construct an understanding of</w:t>
      </w:r>
      <w:r w:rsidR="00D637DD">
        <w:rPr>
          <w:rFonts w:ascii="Times New Roman" w:eastAsia="Times New Roman" w:hAnsi="Times New Roman" w:cs="Times New Roman"/>
          <w:sz w:val="24"/>
          <w:szCs w:val="24"/>
        </w:rPr>
        <w:t xml:space="preserve"> the world wars</w:t>
      </w:r>
      <w:r w:rsidRPr="008606F5">
        <w:rPr>
          <w:rFonts w:ascii="Times New Roman" w:eastAsia="Times New Roman" w:hAnsi="Times New Roman" w:cs="Times New Roman"/>
          <w:sz w:val="24"/>
          <w:szCs w:val="24"/>
        </w:rPr>
        <w:t xml:space="preserve"> in </w:t>
      </w:r>
      <w:proofErr w:type="gramStart"/>
      <w:r w:rsidRPr="008606F5">
        <w:rPr>
          <w:rFonts w:ascii="Times New Roman" w:eastAsia="Times New Roman" w:hAnsi="Times New Roman" w:cs="Times New Roman"/>
          <w:sz w:val="24"/>
          <w:szCs w:val="24"/>
        </w:rPr>
        <w:t>all of</w:t>
      </w:r>
      <w:proofErr w:type="gramEnd"/>
      <w:r w:rsidRPr="008606F5">
        <w:rPr>
          <w:rFonts w:ascii="Times New Roman" w:eastAsia="Times New Roman" w:hAnsi="Times New Roman" w:cs="Times New Roman"/>
          <w:sz w:val="24"/>
          <w:szCs w:val="24"/>
        </w:rPr>
        <w:t xml:space="preserve"> their dimensions.  We will begin with a study of the domestic and international setting that made large-scale, great power war more likely in the early 20</w:t>
      </w:r>
      <w:r w:rsidRPr="008606F5">
        <w:rPr>
          <w:rFonts w:ascii="Times New Roman" w:eastAsia="Times New Roman" w:hAnsi="Times New Roman" w:cs="Times New Roman"/>
          <w:sz w:val="24"/>
          <w:szCs w:val="24"/>
          <w:vertAlign w:val="superscript"/>
        </w:rPr>
        <w:t>th</w:t>
      </w:r>
      <w:r w:rsidRPr="008606F5">
        <w:rPr>
          <w:rFonts w:ascii="Times New Roman" w:eastAsia="Times New Roman" w:hAnsi="Times New Roman" w:cs="Times New Roman"/>
          <w:sz w:val="24"/>
          <w:szCs w:val="24"/>
        </w:rPr>
        <w:t xml:space="preserve"> century.  </w:t>
      </w:r>
      <w:r w:rsidR="00EF1F46">
        <w:rPr>
          <w:rFonts w:ascii="Times New Roman" w:eastAsia="Times New Roman" w:hAnsi="Times New Roman" w:cs="Times New Roman"/>
          <w:sz w:val="24"/>
          <w:szCs w:val="24"/>
        </w:rPr>
        <w:t xml:space="preserve">This will be followed by a study of WWI and then </w:t>
      </w:r>
      <w:r w:rsidRPr="008606F5">
        <w:rPr>
          <w:rFonts w:ascii="Times New Roman" w:eastAsia="Times New Roman" w:hAnsi="Times New Roman" w:cs="Times New Roman"/>
          <w:sz w:val="24"/>
          <w:szCs w:val="24"/>
        </w:rPr>
        <w:t xml:space="preserve">the interwar period in order to understand the rise of the totalitarian regimes as well as the pressures under which the new states of Eastern Europe and the western democracies operated.  Thereafter, we will focus upon World War II, its </w:t>
      </w:r>
      <w:r w:rsidR="005743B6">
        <w:rPr>
          <w:rFonts w:ascii="Times New Roman" w:eastAsia="Times New Roman" w:hAnsi="Times New Roman" w:cs="Times New Roman"/>
          <w:sz w:val="24"/>
          <w:szCs w:val="24"/>
        </w:rPr>
        <w:t>causes, conduct</w:t>
      </w:r>
      <w:r w:rsidRPr="008606F5">
        <w:rPr>
          <w:rFonts w:ascii="Times New Roman" w:eastAsia="Times New Roman" w:hAnsi="Times New Roman" w:cs="Times New Roman"/>
          <w:sz w:val="24"/>
          <w:szCs w:val="24"/>
        </w:rPr>
        <w:t>, and consequences</w:t>
      </w:r>
      <w:r w:rsidR="00EF1F46">
        <w:rPr>
          <w:rFonts w:ascii="Times New Roman" w:eastAsia="Times New Roman" w:hAnsi="Times New Roman" w:cs="Times New Roman"/>
          <w:sz w:val="24"/>
          <w:szCs w:val="24"/>
        </w:rPr>
        <w:t>:</w:t>
      </w:r>
      <w:r w:rsidRPr="008606F5">
        <w:rPr>
          <w:rFonts w:ascii="Times New Roman" w:eastAsia="Times New Roman" w:hAnsi="Times New Roman" w:cs="Times New Roman"/>
          <w:sz w:val="24"/>
          <w:szCs w:val="24"/>
        </w:rPr>
        <w:t xml:space="preserve"> politically, economically, socially, and culturally.  In this, we will continue to discuss diplomatic issues, war planning, industrial, technological, and morale issues on the home front as well as military strategies, tactics, and the experiences of the troops in the field.  In this, we will take special note of the character of the war, particularly in Europe</w:t>
      </w:r>
      <w:r w:rsidR="00EF1F46">
        <w:rPr>
          <w:rFonts w:ascii="Times New Roman" w:eastAsia="Times New Roman" w:hAnsi="Times New Roman" w:cs="Times New Roman"/>
          <w:sz w:val="24"/>
          <w:szCs w:val="24"/>
        </w:rPr>
        <w:t>,</w:t>
      </w:r>
      <w:r w:rsidRPr="008606F5">
        <w:rPr>
          <w:rFonts w:ascii="Times New Roman" w:eastAsia="Times New Roman" w:hAnsi="Times New Roman" w:cs="Times New Roman"/>
          <w:sz w:val="24"/>
          <w:szCs w:val="24"/>
        </w:rPr>
        <w:t xml:space="preserve"> wherein every aspect was strongly influenced by the actions of the peoples in occupied countries as well.  </w:t>
      </w:r>
      <w:r w:rsidR="00EF1F46">
        <w:rPr>
          <w:rFonts w:ascii="Times New Roman" w:eastAsia="Times New Roman" w:hAnsi="Times New Roman" w:cs="Times New Roman"/>
          <w:sz w:val="24"/>
          <w:szCs w:val="24"/>
        </w:rPr>
        <w:t>I</w:t>
      </w:r>
      <w:r w:rsidRPr="008606F5">
        <w:rPr>
          <w:rFonts w:ascii="Times New Roman" w:eastAsia="Times New Roman" w:hAnsi="Times New Roman" w:cs="Times New Roman"/>
          <w:sz w:val="24"/>
          <w:szCs w:val="24"/>
        </w:rPr>
        <w:t>n Eastern and Southeastern Europe</w:t>
      </w:r>
      <w:proofErr w:type="gramStart"/>
      <w:r w:rsidR="00EF1F46">
        <w:rPr>
          <w:rFonts w:ascii="Times New Roman" w:eastAsia="Times New Roman" w:hAnsi="Times New Roman" w:cs="Times New Roman"/>
          <w:sz w:val="24"/>
          <w:szCs w:val="24"/>
        </w:rPr>
        <w:t>, in particular, the</w:t>
      </w:r>
      <w:proofErr w:type="gramEnd"/>
      <w:r w:rsidR="00EF1F46">
        <w:rPr>
          <w:rFonts w:ascii="Times New Roman" w:eastAsia="Times New Roman" w:hAnsi="Times New Roman" w:cs="Times New Roman"/>
          <w:sz w:val="24"/>
          <w:szCs w:val="24"/>
        </w:rPr>
        <w:t xml:space="preserve"> war</w:t>
      </w:r>
      <w:r w:rsidRPr="008606F5">
        <w:rPr>
          <w:rFonts w:ascii="Times New Roman" w:eastAsia="Times New Roman" w:hAnsi="Times New Roman" w:cs="Times New Roman"/>
          <w:sz w:val="24"/>
          <w:szCs w:val="24"/>
        </w:rPr>
        <w:t xml:space="preserve"> was as much a matter of local civil wars as it was a world war.  This is an essential topic that is often missed in treatments of the war that focus primarily upon the maneuvers of </w:t>
      </w:r>
      <w:r w:rsidR="00EF1F46">
        <w:rPr>
          <w:rFonts w:ascii="Times New Roman" w:eastAsia="Times New Roman" w:hAnsi="Times New Roman" w:cs="Times New Roman"/>
          <w:sz w:val="24"/>
          <w:szCs w:val="24"/>
        </w:rPr>
        <w:t xml:space="preserve">Allied and Axis </w:t>
      </w:r>
      <w:r w:rsidRPr="008606F5">
        <w:rPr>
          <w:rFonts w:ascii="Times New Roman" w:eastAsia="Times New Roman" w:hAnsi="Times New Roman" w:cs="Times New Roman"/>
          <w:sz w:val="24"/>
          <w:szCs w:val="24"/>
        </w:rPr>
        <w:t xml:space="preserve">politicians and generals.  In this, we will pay important attention to concepts of race, ethnicity, and gender throughout the course.  Not only will this course provide a detailed understanding of the world wars, but it will also provide insights into the contours of all the wars that have been fought since that time.  </w:t>
      </w:r>
    </w:p>
    <w:p w14:paraId="767327B4" w14:textId="77BB2C37" w:rsidR="00D11FF0" w:rsidRPr="008606F5" w:rsidRDefault="00D11FF0" w:rsidP="00EF1F46">
      <w:pPr>
        <w:spacing w:before="240"/>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Because the course will consist of a thorough mixture of lecture and discussion, it is imperative that all </w:t>
      </w:r>
      <w:r w:rsidR="00170D1E">
        <w:rPr>
          <w:rFonts w:ascii="Times New Roman" w:eastAsia="Times New Roman" w:hAnsi="Times New Roman" w:cs="Times New Roman"/>
          <w:sz w:val="24"/>
          <w:szCs w:val="24"/>
        </w:rPr>
        <w:t xml:space="preserve">assigned </w:t>
      </w:r>
      <w:r w:rsidRPr="008606F5">
        <w:rPr>
          <w:rFonts w:ascii="Times New Roman" w:eastAsia="Times New Roman" w:hAnsi="Times New Roman" w:cs="Times New Roman"/>
          <w:sz w:val="24"/>
          <w:szCs w:val="24"/>
        </w:rPr>
        <w:t xml:space="preserve">readings be completed prior to the beginning of each day's class meeting.  </w:t>
      </w:r>
      <w:r w:rsidRPr="008606F5">
        <w:rPr>
          <w:rFonts w:ascii="Times New Roman" w:eastAsia="Times New Roman" w:hAnsi="Times New Roman" w:cs="Times New Roman"/>
          <w:b/>
          <w:sz w:val="24"/>
          <w:szCs w:val="24"/>
        </w:rPr>
        <w:t>It is an obvious blunder to wait until just before a paper is due to begin reading the assignments</w:t>
      </w:r>
      <w:r w:rsidRPr="008606F5">
        <w:rPr>
          <w:rFonts w:ascii="Times New Roman" w:eastAsia="Times New Roman" w:hAnsi="Times New Roman" w:cs="Times New Roman"/>
          <w:sz w:val="24"/>
          <w:szCs w:val="24"/>
        </w:rPr>
        <w:t>.  This method of study will result neither in superior performance on these assignments nor allow for meaningful participation in the classroom.</w:t>
      </w:r>
    </w:p>
    <w:p w14:paraId="2F46CE73" w14:textId="77777777" w:rsidR="00332013" w:rsidRPr="008606F5" w:rsidRDefault="00332013" w:rsidP="00EF1F46">
      <w:pPr>
        <w:spacing w:before="240"/>
        <w:ind w:right="0"/>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Credits</w:t>
      </w:r>
      <w:r w:rsidRPr="008606F5">
        <w:rPr>
          <w:rFonts w:ascii="Times New Roman" w:eastAsia="Times New Roman" w:hAnsi="Times New Roman" w:cs="Times New Roman"/>
          <w:sz w:val="24"/>
          <w:szCs w:val="24"/>
        </w:rPr>
        <w:t>: 3</w:t>
      </w:r>
    </w:p>
    <w:p w14:paraId="4A6ADEE1" w14:textId="77777777" w:rsidR="00332013" w:rsidRPr="008606F5" w:rsidRDefault="00332013" w:rsidP="00EF1F46">
      <w:pPr>
        <w:spacing w:before="240"/>
        <w:ind w:right="0"/>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Prerequisite: </w:t>
      </w:r>
      <w:r w:rsidRPr="008606F5">
        <w:rPr>
          <w:rFonts w:ascii="Times New Roman" w:eastAsia="Times New Roman" w:hAnsi="Times New Roman" w:cs="Times New Roman"/>
          <w:sz w:val="24"/>
          <w:szCs w:val="24"/>
        </w:rPr>
        <w:t>None. </w:t>
      </w:r>
    </w:p>
    <w:p w14:paraId="13BF5C5B" w14:textId="22BFABBC" w:rsidR="00332013" w:rsidRPr="004F09DF" w:rsidRDefault="00332013" w:rsidP="00EF1F46">
      <w:pPr>
        <w:spacing w:before="240"/>
        <w:ind w:right="0"/>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GEP:</w:t>
      </w:r>
      <w:r w:rsidRPr="008606F5">
        <w:rPr>
          <w:rFonts w:ascii="Times New Roman" w:eastAsia="Times New Roman" w:hAnsi="Times New Roman" w:cs="Times New Roman"/>
          <w:sz w:val="24"/>
          <w:szCs w:val="24"/>
        </w:rPr>
        <w:t> GA and HP </w:t>
      </w:r>
    </w:p>
    <w:p w14:paraId="6A36C6F3" w14:textId="3D4CE409" w:rsidR="00F61959" w:rsidRPr="008606F5" w:rsidRDefault="00F61959" w:rsidP="00EF1F46">
      <w:pPr>
        <w:shd w:val="clear" w:color="auto" w:fill="FFFFFF"/>
        <w:spacing w:before="240"/>
        <w:ind w:right="0"/>
        <w:textAlignment w:val="baseline"/>
        <w:rPr>
          <w:rFonts w:ascii="Times New Roman" w:eastAsia="Times New Roman" w:hAnsi="Times New Roman" w:cs="Times New Roman"/>
          <w:color w:val="2E74B5"/>
          <w:sz w:val="24"/>
          <w:szCs w:val="24"/>
          <w:u w:val="single"/>
        </w:rPr>
      </w:pPr>
      <w:r w:rsidRPr="008606F5">
        <w:rPr>
          <w:rFonts w:ascii="Times New Roman" w:eastAsia="Times New Roman" w:hAnsi="Times New Roman" w:cs="Times New Roman"/>
          <w:b/>
          <w:bCs/>
          <w:sz w:val="24"/>
          <w:szCs w:val="24"/>
          <w:u w:val="single"/>
        </w:rPr>
        <w:t>COURSE OUTCOMES</w:t>
      </w:r>
    </w:p>
    <w:p w14:paraId="51E697E0" w14:textId="4D1C4B6F" w:rsidR="00B53AC6" w:rsidRPr="00F80A0B" w:rsidRDefault="00F61959" w:rsidP="00F80A0B">
      <w:pPr>
        <w:shd w:val="clear" w:color="auto" w:fill="FFFFFF"/>
        <w:spacing w:before="240"/>
        <w:ind w:right="0"/>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This course carries the following General Education Course Learning Outcomes: HP (Historical Perspectives) and GA (Global Awareness)</w:t>
      </w:r>
    </w:p>
    <w:p w14:paraId="0B3D2C0A" w14:textId="0CDE9429" w:rsidR="00A33DCA" w:rsidRPr="008606F5" w:rsidRDefault="00A33DCA" w:rsidP="00EF1F46">
      <w:pPr>
        <w:spacing w:before="240"/>
        <w:ind w:right="0"/>
        <w:rPr>
          <w:rFonts w:ascii="Times New Roman" w:hAnsi="Times New Roman" w:cs="Times New Roman"/>
          <w:bCs/>
          <w:sz w:val="24"/>
          <w:szCs w:val="24"/>
        </w:rPr>
      </w:pPr>
      <w:r w:rsidRPr="008606F5">
        <w:rPr>
          <w:rFonts w:ascii="Times New Roman" w:hAnsi="Times New Roman" w:cs="Times New Roman"/>
          <w:bCs/>
          <w:sz w:val="24"/>
          <w:szCs w:val="24"/>
        </w:rPr>
        <w:t>With sufficient effort in this course, students will improve their ability to:</w:t>
      </w:r>
    </w:p>
    <w:p w14:paraId="44CF37BA" w14:textId="58062D07" w:rsidR="00A33DCA" w:rsidRPr="008606F5" w:rsidRDefault="00A33DCA" w:rsidP="00EF1F46">
      <w:pPr>
        <w:pStyle w:val="ListParagraph"/>
        <w:numPr>
          <w:ilvl w:val="0"/>
          <w:numId w:val="8"/>
        </w:numPr>
        <w:spacing w:before="240" w:after="0"/>
        <w:ind w:left="720"/>
        <w:contextualSpacing w:val="0"/>
        <w:rPr>
          <w:rFonts w:ascii="Times New Roman" w:hAnsi="Times New Roman" w:cs="Times New Roman"/>
          <w:bCs/>
          <w:sz w:val="24"/>
          <w:szCs w:val="24"/>
        </w:rPr>
      </w:pPr>
      <w:r w:rsidRPr="008606F5">
        <w:rPr>
          <w:rFonts w:ascii="Times New Roman" w:hAnsi="Times New Roman" w:cs="Times New Roman"/>
          <w:bCs/>
          <w:sz w:val="24"/>
          <w:szCs w:val="24"/>
        </w:rPr>
        <w:lastRenderedPageBreak/>
        <w:t>Use primary sources such as memoires, speeches, and photographs as evidence to answer questions about historical change from 1914-1945 by producing expository essays.</w:t>
      </w:r>
    </w:p>
    <w:p w14:paraId="5C99A7F8" w14:textId="2E4F3DE1" w:rsidR="00A33DCA" w:rsidRPr="008606F5" w:rsidRDefault="00A33DCA" w:rsidP="00EF1F46">
      <w:pPr>
        <w:pStyle w:val="ListParagraph"/>
        <w:numPr>
          <w:ilvl w:val="0"/>
          <w:numId w:val="8"/>
        </w:numPr>
        <w:spacing w:before="240" w:after="0"/>
        <w:ind w:left="720"/>
        <w:contextualSpacing w:val="0"/>
        <w:rPr>
          <w:rFonts w:ascii="Times New Roman" w:hAnsi="Times New Roman" w:cs="Times New Roman"/>
          <w:bCs/>
          <w:sz w:val="24"/>
          <w:szCs w:val="24"/>
        </w:rPr>
      </w:pPr>
      <w:r w:rsidRPr="008606F5">
        <w:rPr>
          <w:rFonts w:ascii="Times New Roman" w:hAnsi="Times New Roman" w:cs="Times New Roman"/>
          <w:bCs/>
          <w:sz w:val="24"/>
          <w:szCs w:val="24"/>
        </w:rPr>
        <w:t xml:space="preserve">Describe differences among scholarly interpretations of the past, especially the origins, course, and consequences of the </w:t>
      </w:r>
      <w:r w:rsidR="00BF0104">
        <w:rPr>
          <w:rFonts w:ascii="Times New Roman" w:hAnsi="Times New Roman" w:cs="Times New Roman"/>
          <w:bCs/>
          <w:sz w:val="24"/>
          <w:szCs w:val="24"/>
        </w:rPr>
        <w:t>w</w:t>
      </w:r>
      <w:r w:rsidRPr="008606F5">
        <w:rPr>
          <w:rFonts w:ascii="Times New Roman" w:hAnsi="Times New Roman" w:cs="Times New Roman"/>
          <w:bCs/>
          <w:sz w:val="24"/>
          <w:szCs w:val="24"/>
        </w:rPr>
        <w:t xml:space="preserve">orld </w:t>
      </w:r>
      <w:r w:rsidR="00BF0104">
        <w:rPr>
          <w:rFonts w:ascii="Times New Roman" w:hAnsi="Times New Roman" w:cs="Times New Roman"/>
          <w:bCs/>
          <w:sz w:val="24"/>
          <w:szCs w:val="24"/>
        </w:rPr>
        <w:t>w</w:t>
      </w:r>
      <w:r w:rsidRPr="008606F5">
        <w:rPr>
          <w:rFonts w:ascii="Times New Roman" w:hAnsi="Times New Roman" w:cs="Times New Roman"/>
          <w:bCs/>
          <w:sz w:val="24"/>
          <w:szCs w:val="24"/>
        </w:rPr>
        <w:t>ars.</w:t>
      </w:r>
    </w:p>
    <w:p w14:paraId="0DCDC74A" w14:textId="3118699C" w:rsidR="00A33DCA" w:rsidRPr="008606F5" w:rsidRDefault="00A33DCA" w:rsidP="00EF1F46">
      <w:pPr>
        <w:pStyle w:val="ListParagraph"/>
        <w:numPr>
          <w:ilvl w:val="0"/>
          <w:numId w:val="8"/>
        </w:numPr>
        <w:spacing w:before="240" w:after="0"/>
        <w:ind w:left="720"/>
        <w:contextualSpacing w:val="0"/>
        <w:rPr>
          <w:rFonts w:ascii="Times New Roman" w:hAnsi="Times New Roman" w:cs="Times New Roman"/>
          <w:bCs/>
          <w:sz w:val="24"/>
          <w:szCs w:val="24"/>
        </w:rPr>
      </w:pPr>
      <w:r w:rsidRPr="008606F5">
        <w:rPr>
          <w:rFonts w:ascii="Times New Roman" w:hAnsi="Times New Roman" w:cs="Times New Roman"/>
          <w:bCs/>
          <w:sz w:val="24"/>
          <w:szCs w:val="24"/>
        </w:rPr>
        <w:t>Analyze institutional and cultural changes such as forms of national government, collective security, and formation of public opinion in one or more human societies, primarily in Europe and Asia</w:t>
      </w:r>
      <w:r w:rsidR="006F20DB">
        <w:rPr>
          <w:rFonts w:ascii="Times New Roman" w:hAnsi="Times New Roman" w:cs="Times New Roman"/>
          <w:bCs/>
          <w:sz w:val="24"/>
          <w:szCs w:val="24"/>
        </w:rPr>
        <w:t>,</w:t>
      </w:r>
      <w:r w:rsidRPr="008606F5">
        <w:rPr>
          <w:rFonts w:ascii="Times New Roman" w:hAnsi="Times New Roman" w:cs="Times New Roman"/>
          <w:bCs/>
          <w:sz w:val="24"/>
          <w:szCs w:val="24"/>
        </w:rPr>
        <w:t xml:space="preserve"> over time.</w:t>
      </w:r>
    </w:p>
    <w:p w14:paraId="49CB25D1" w14:textId="4D18D00D" w:rsidR="008606F5" w:rsidRPr="008606F5" w:rsidRDefault="00A33DCA" w:rsidP="00EF1F46">
      <w:pPr>
        <w:pStyle w:val="ListParagraph"/>
        <w:numPr>
          <w:ilvl w:val="0"/>
          <w:numId w:val="8"/>
        </w:numPr>
        <w:spacing w:before="240" w:after="0"/>
        <w:ind w:left="720"/>
        <w:contextualSpacing w:val="0"/>
        <w:rPr>
          <w:rFonts w:ascii="Times New Roman" w:hAnsi="Times New Roman" w:cs="Times New Roman"/>
          <w:bCs/>
          <w:sz w:val="24"/>
          <w:szCs w:val="24"/>
        </w:rPr>
      </w:pPr>
      <w:r w:rsidRPr="008606F5">
        <w:rPr>
          <w:rFonts w:ascii="Times New Roman" w:hAnsi="Times New Roman" w:cs="Times New Roman"/>
          <w:bCs/>
          <w:sz w:val="24"/>
          <w:szCs w:val="24"/>
        </w:rPr>
        <w:t>Identify and explain various components of how cultures</w:t>
      </w:r>
      <w:r w:rsidR="006A5752">
        <w:rPr>
          <w:rFonts w:ascii="Times New Roman" w:hAnsi="Times New Roman" w:cs="Times New Roman"/>
          <w:bCs/>
          <w:sz w:val="24"/>
          <w:szCs w:val="24"/>
        </w:rPr>
        <w:t xml:space="preserve">, which </w:t>
      </w:r>
      <w:r w:rsidR="00FC7CB9">
        <w:rPr>
          <w:rFonts w:ascii="Times New Roman" w:hAnsi="Times New Roman" w:cs="Times New Roman"/>
          <w:bCs/>
          <w:sz w:val="24"/>
          <w:szCs w:val="24"/>
        </w:rPr>
        <w:t>are</w:t>
      </w:r>
      <w:r w:rsidR="00FC7CB9" w:rsidRPr="008606F5">
        <w:rPr>
          <w:rFonts w:ascii="Times New Roman" w:hAnsi="Times New Roman" w:cs="Times New Roman"/>
          <w:bCs/>
          <w:sz w:val="24"/>
          <w:szCs w:val="24"/>
        </w:rPr>
        <w:t xml:space="preserve"> distinct from those found within the United States</w:t>
      </w:r>
      <w:r w:rsidR="006A5752">
        <w:rPr>
          <w:rFonts w:ascii="Times New Roman" w:hAnsi="Times New Roman" w:cs="Times New Roman"/>
          <w:bCs/>
          <w:sz w:val="24"/>
          <w:szCs w:val="24"/>
        </w:rPr>
        <w:t>,</w:t>
      </w:r>
      <w:r w:rsidRPr="008606F5">
        <w:rPr>
          <w:rFonts w:ascii="Times New Roman" w:hAnsi="Times New Roman" w:cs="Times New Roman"/>
          <w:bCs/>
          <w:sz w:val="24"/>
          <w:szCs w:val="24"/>
        </w:rPr>
        <w:t xml:space="preserve"> responded to foreign threat, violence, and genocide</w:t>
      </w:r>
      <w:r w:rsidR="00FC7CB9">
        <w:rPr>
          <w:rFonts w:ascii="Times New Roman" w:hAnsi="Times New Roman" w:cs="Times New Roman"/>
          <w:bCs/>
          <w:sz w:val="24"/>
          <w:szCs w:val="24"/>
        </w:rPr>
        <w:t xml:space="preserve"> during the world wars</w:t>
      </w:r>
      <w:r w:rsidRPr="008606F5">
        <w:rPr>
          <w:rFonts w:ascii="Times New Roman" w:hAnsi="Times New Roman" w:cs="Times New Roman"/>
          <w:bCs/>
          <w:sz w:val="24"/>
          <w:szCs w:val="24"/>
        </w:rPr>
        <w:t>.</w:t>
      </w:r>
    </w:p>
    <w:p w14:paraId="32699F2F" w14:textId="03FABB97" w:rsidR="00017F55" w:rsidRPr="00B53AC6" w:rsidRDefault="00A33DCA" w:rsidP="00EF1F46">
      <w:pPr>
        <w:pStyle w:val="ListParagraph"/>
        <w:numPr>
          <w:ilvl w:val="0"/>
          <w:numId w:val="8"/>
        </w:numPr>
        <w:spacing w:before="240" w:after="0"/>
        <w:ind w:left="720"/>
        <w:contextualSpacing w:val="0"/>
        <w:rPr>
          <w:rFonts w:ascii="Times New Roman" w:hAnsi="Times New Roman" w:cs="Times New Roman"/>
          <w:bCs/>
          <w:sz w:val="24"/>
          <w:szCs w:val="24"/>
        </w:rPr>
      </w:pPr>
      <w:r w:rsidRPr="008606F5">
        <w:rPr>
          <w:rFonts w:ascii="Times New Roman" w:hAnsi="Times New Roman" w:cs="Times New Roman"/>
          <w:bCs/>
          <w:sz w:val="24"/>
          <w:szCs w:val="24"/>
        </w:rPr>
        <w:t xml:space="preserve">Analyze how cultural similarities and differences </w:t>
      </w:r>
      <w:r w:rsidR="006D26EC">
        <w:rPr>
          <w:rFonts w:ascii="Times New Roman" w:hAnsi="Times New Roman" w:cs="Times New Roman"/>
          <w:bCs/>
          <w:sz w:val="24"/>
          <w:szCs w:val="24"/>
        </w:rPr>
        <w:t>were</w:t>
      </w:r>
      <w:r w:rsidRPr="008606F5">
        <w:rPr>
          <w:rFonts w:ascii="Times New Roman" w:hAnsi="Times New Roman" w:cs="Times New Roman"/>
          <w:bCs/>
          <w:sz w:val="24"/>
          <w:szCs w:val="24"/>
        </w:rPr>
        <w:t xml:space="preserve"> negotiated in ways that help</w:t>
      </w:r>
      <w:r w:rsidR="006D26EC">
        <w:rPr>
          <w:rFonts w:ascii="Times New Roman" w:hAnsi="Times New Roman" w:cs="Times New Roman"/>
          <w:bCs/>
          <w:sz w:val="24"/>
          <w:szCs w:val="24"/>
        </w:rPr>
        <w:t>ed</w:t>
      </w:r>
      <w:r w:rsidRPr="008606F5">
        <w:rPr>
          <w:rFonts w:ascii="Times New Roman" w:hAnsi="Times New Roman" w:cs="Times New Roman"/>
          <w:bCs/>
          <w:sz w:val="24"/>
          <w:szCs w:val="24"/>
        </w:rPr>
        <w:t xml:space="preserve"> shape the modern world especially in terms of how cultures adapted to the challenges and opportunities inherent in eliminationist warfare.</w:t>
      </w:r>
    </w:p>
    <w:p w14:paraId="3AC70FEA" w14:textId="44D5DF4E" w:rsidR="00D11FF0" w:rsidRPr="008606F5" w:rsidRDefault="00D11FF0" w:rsidP="00EF1F46">
      <w:pPr>
        <w:keepNext/>
        <w:spacing w:before="240"/>
        <w:ind w:right="0"/>
        <w:outlineLvl w:val="2"/>
        <w:rPr>
          <w:rFonts w:ascii="Times New Roman" w:eastAsia="Times New Roman" w:hAnsi="Times New Roman" w:cs="Times New Roman"/>
          <w:b/>
          <w:bCs/>
          <w:sz w:val="24"/>
          <w:szCs w:val="24"/>
          <w:u w:val="single"/>
        </w:rPr>
      </w:pPr>
      <w:r w:rsidRPr="008606F5">
        <w:rPr>
          <w:rFonts w:ascii="Times New Roman" w:eastAsia="Times New Roman" w:hAnsi="Times New Roman" w:cs="Times New Roman"/>
          <w:b/>
          <w:bCs/>
          <w:sz w:val="24"/>
          <w:szCs w:val="24"/>
          <w:u w:val="single"/>
        </w:rPr>
        <w:t>READINGS</w:t>
      </w:r>
    </w:p>
    <w:p w14:paraId="01BA50AA" w14:textId="77777777" w:rsidR="00D11FF0" w:rsidRPr="008606F5" w:rsidRDefault="00D11FF0" w:rsidP="00EF1F46">
      <w:pPr>
        <w:numPr>
          <w:ilvl w:val="0"/>
          <w:numId w:val="1"/>
        </w:numPr>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Lyons, Michael J., </w:t>
      </w:r>
      <w:r w:rsidRPr="008606F5">
        <w:rPr>
          <w:rFonts w:ascii="Times New Roman" w:eastAsia="Times New Roman" w:hAnsi="Times New Roman" w:cs="Times New Roman"/>
          <w:sz w:val="24"/>
          <w:szCs w:val="24"/>
          <w:u w:val="single"/>
        </w:rPr>
        <w:t>World War II: A Short History</w:t>
      </w:r>
      <w:r w:rsidRPr="008606F5">
        <w:rPr>
          <w:rFonts w:ascii="Times New Roman" w:eastAsia="Times New Roman" w:hAnsi="Times New Roman" w:cs="Times New Roman"/>
          <w:sz w:val="24"/>
          <w:szCs w:val="24"/>
        </w:rPr>
        <w:t>, 5</w:t>
      </w:r>
      <w:r w:rsidRPr="008606F5">
        <w:rPr>
          <w:rFonts w:ascii="Times New Roman" w:eastAsia="Times New Roman" w:hAnsi="Times New Roman" w:cs="Times New Roman"/>
          <w:sz w:val="24"/>
          <w:szCs w:val="24"/>
          <w:vertAlign w:val="superscript"/>
        </w:rPr>
        <w:t>th</w:t>
      </w:r>
      <w:r w:rsidRPr="008606F5">
        <w:rPr>
          <w:rFonts w:ascii="Times New Roman" w:eastAsia="Times New Roman" w:hAnsi="Times New Roman" w:cs="Times New Roman"/>
          <w:sz w:val="24"/>
          <w:szCs w:val="24"/>
        </w:rPr>
        <w:t xml:space="preserve"> ed, ISBN: 978-0-205-66056-8</w:t>
      </w:r>
    </w:p>
    <w:p w14:paraId="63B53643" w14:textId="77777777" w:rsidR="00D11FF0" w:rsidRPr="008606F5" w:rsidRDefault="00D11FF0" w:rsidP="00EF1F46">
      <w:pPr>
        <w:numPr>
          <w:ilvl w:val="0"/>
          <w:numId w:val="1"/>
        </w:numPr>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Karau, Mark. </w:t>
      </w:r>
      <w:r w:rsidRPr="008606F5">
        <w:rPr>
          <w:rFonts w:ascii="Times New Roman" w:eastAsia="Times New Roman" w:hAnsi="Times New Roman" w:cs="Times New Roman"/>
          <w:sz w:val="24"/>
          <w:szCs w:val="24"/>
          <w:u w:val="single"/>
        </w:rPr>
        <w:t>Germany’s Defeat in the First World War</w:t>
      </w:r>
      <w:r w:rsidRPr="008606F5">
        <w:rPr>
          <w:rFonts w:ascii="Times New Roman" w:eastAsia="Times New Roman" w:hAnsi="Times New Roman" w:cs="Times New Roman"/>
          <w:sz w:val="24"/>
          <w:szCs w:val="24"/>
        </w:rPr>
        <w:t xml:space="preserve">. ISBN </w:t>
      </w:r>
      <w:r w:rsidRPr="008606F5">
        <w:rPr>
          <w:rFonts w:ascii="Times New Roman" w:hAnsi="Times New Roman" w:cs="Times New Roman"/>
          <w:color w:val="333333"/>
          <w:sz w:val="24"/>
          <w:szCs w:val="24"/>
          <w:shd w:val="clear" w:color="auto" w:fill="FFFFFF"/>
        </w:rPr>
        <w:t>978-0313396199</w:t>
      </w:r>
    </w:p>
    <w:p w14:paraId="39EFA480" w14:textId="77777777" w:rsidR="00D11FF0" w:rsidRPr="008606F5" w:rsidRDefault="00D11FF0" w:rsidP="00EF1F46">
      <w:pPr>
        <w:numPr>
          <w:ilvl w:val="0"/>
          <w:numId w:val="1"/>
        </w:numPr>
        <w:ind w:right="0"/>
        <w:rPr>
          <w:rFonts w:ascii="Times New Roman" w:eastAsia="Times New Roman" w:hAnsi="Times New Roman" w:cs="Times New Roman"/>
          <w:sz w:val="24"/>
          <w:szCs w:val="24"/>
        </w:rPr>
      </w:pPr>
      <w:proofErr w:type="spellStart"/>
      <w:r w:rsidRPr="008606F5">
        <w:rPr>
          <w:rFonts w:ascii="Times New Roman" w:eastAsia="Times New Roman" w:hAnsi="Times New Roman" w:cs="Times New Roman"/>
          <w:sz w:val="24"/>
          <w:szCs w:val="24"/>
        </w:rPr>
        <w:t>Deak</w:t>
      </w:r>
      <w:proofErr w:type="spellEnd"/>
      <w:r w:rsidRPr="008606F5">
        <w:rPr>
          <w:rFonts w:ascii="Times New Roman" w:eastAsia="Times New Roman" w:hAnsi="Times New Roman" w:cs="Times New Roman"/>
          <w:sz w:val="24"/>
          <w:szCs w:val="24"/>
        </w:rPr>
        <w:t xml:space="preserve">, Istvan, </w:t>
      </w:r>
      <w:r w:rsidRPr="008606F5">
        <w:rPr>
          <w:rFonts w:ascii="Times New Roman" w:eastAsia="Times New Roman" w:hAnsi="Times New Roman" w:cs="Times New Roman"/>
          <w:sz w:val="24"/>
          <w:szCs w:val="24"/>
          <w:u w:val="single"/>
        </w:rPr>
        <w:t>Europe on Trial</w:t>
      </w:r>
      <w:r w:rsidRPr="008606F5">
        <w:rPr>
          <w:rFonts w:ascii="Times New Roman" w:eastAsia="Times New Roman" w:hAnsi="Times New Roman" w:cs="Times New Roman"/>
          <w:sz w:val="24"/>
          <w:szCs w:val="24"/>
        </w:rPr>
        <w:t>, ISBN: 978-0-8133-4789-9</w:t>
      </w:r>
    </w:p>
    <w:p w14:paraId="4D681CA4" w14:textId="36F51D9F" w:rsidR="007661D8" w:rsidRPr="00B53AC6" w:rsidRDefault="004D1342" w:rsidP="00EF1F46">
      <w:pPr>
        <w:numPr>
          <w:ilvl w:val="0"/>
          <w:numId w:val="1"/>
        </w:numPr>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CANVAS</w:t>
      </w:r>
      <w:r w:rsidR="00D11FF0" w:rsidRPr="008606F5">
        <w:rPr>
          <w:rFonts w:ascii="Times New Roman" w:eastAsia="Times New Roman" w:hAnsi="Times New Roman" w:cs="Times New Roman"/>
          <w:sz w:val="24"/>
          <w:szCs w:val="24"/>
        </w:rPr>
        <w:t xml:space="preserve">.  There are substantial readings posted on </w:t>
      </w:r>
      <w:r w:rsidRPr="008606F5">
        <w:rPr>
          <w:rFonts w:ascii="Times New Roman" w:eastAsia="Times New Roman" w:hAnsi="Times New Roman" w:cs="Times New Roman"/>
          <w:sz w:val="24"/>
          <w:szCs w:val="24"/>
        </w:rPr>
        <w:t>CANVAS</w:t>
      </w:r>
      <w:r w:rsidR="00D11FF0" w:rsidRPr="008606F5">
        <w:rPr>
          <w:rFonts w:ascii="Times New Roman" w:eastAsia="Times New Roman" w:hAnsi="Times New Roman" w:cs="Times New Roman"/>
          <w:sz w:val="24"/>
          <w:szCs w:val="24"/>
        </w:rPr>
        <w:t xml:space="preserve">.  It is recommended that you print and bring these to class with you.  </w:t>
      </w:r>
    </w:p>
    <w:p w14:paraId="2E712FCD" w14:textId="5F39F490" w:rsidR="00D11FF0" w:rsidRPr="008606F5" w:rsidRDefault="00D11FF0" w:rsidP="00EF1F46">
      <w:pPr>
        <w:keepNext/>
        <w:spacing w:before="240"/>
        <w:ind w:right="0"/>
        <w:outlineLvl w:val="2"/>
        <w:rPr>
          <w:rFonts w:ascii="Times New Roman" w:eastAsia="Times New Roman" w:hAnsi="Times New Roman" w:cs="Times New Roman"/>
          <w:b/>
          <w:bCs/>
          <w:sz w:val="24"/>
          <w:szCs w:val="24"/>
          <w:u w:val="single"/>
        </w:rPr>
      </w:pPr>
      <w:r w:rsidRPr="008606F5">
        <w:rPr>
          <w:rFonts w:ascii="Times New Roman" w:eastAsia="Times New Roman" w:hAnsi="Times New Roman" w:cs="Times New Roman"/>
          <w:b/>
          <w:bCs/>
          <w:sz w:val="24"/>
          <w:szCs w:val="24"/>
          <w:u w:val="single"/>
        </w:rPr>
        <w:t>EVALUATIONS</w:t>
      </w:r>
    </w:p>
    <w:p w14:paraId="47439594" w14:textId="02B75231" w:rsidR="00D11FF0" w:rsidRPr="008606F5" w:rsidRDefault="00B207B1" w:rsidP="00EF1F46">
      <w:pPr>
        <w:ind w:right="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D11FF0" w:rsidRPr="008606F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Papers</w:t>
      </w:r>
      <w:r w:rsidR="00D11FF0" w:rsidRPr="008606F5">
        <w:rPr>
          <w:rFonts w:ascii="Times New Roman" w:eastAsia="Times New Roman" w:hAnsi="Times New Roman" w:cs="Times New Roman"/>
          <w:sz w:val="24"/>
          <w:szCs w:val="24"/>
        </w:rPr>
        <w:t>:</w:t>
      </w:r>
      <w:r w:rsidR="00D11FF0" w:rsidRPr="008606F5">
        <w:rPr>
          <w:rFonts w:ascii="Times New Roman" w:eastAsia="Times New Roman" w:hAnsi="Times New Roman" w:cs="Times New Roman"/>
          <w:sz w:val="24"/>
          <w:szCs w:val="24"/>
        </w:rPr>
        <w:tab/>
      </w:r>
      <w:r w:rsidR="00D11FF0" w:rsidRPr="008606F5">
        <w:rPr>
          <w:rFonts w:ascii="Times New Roman" w:eastAsia="Times New Roman" w:hAnsi="Times New Roman" w:cs="Times New Roman"/>
          <w:sz w:val="24"/>
          <w:szCs w:val="24"/>
        </w:rPr>
        <w:tab/>
      </w:r>
      <w:r w:rsidR="00D11FF0" w:rsidRPr="008606F5">
        <w:rPr>
          <w:rFonts w:ascii="Times New Roman" w:eastAsia="Times New Roman" w:hAnsi="Times New Roman" w:cs="Times New Roman"/>
          <w:sz w:val="24"/>
          <w:szCs w:val="24"/>
        </w:rPr>
        <w:tab/>
      </w:r>
      <w:r w:rsidR="00D11FF0" w:rsidRPr="008606F5">
        <w:rPr>
          <w:rFonts w:ascii="Times New Roman" w:eastAsia="Times New Roman" w:hAnsi="Times New Roman" w:cs="Times New Roman"/>
          <w:sz w:val="24"/>
          <w:szCs w:val="24"/>
        </w:rPr>
        <w:tab/>
      </w:r>
      <w:r w:rsidR="00D11FF0" w:rsidRPr="008606F5">
        <w:rPr>
          <w:rFonts w:ascii="Times New Roman" w:eastAsia="Times New Roman" w:hAnsi="Times New Roman" w:cs="Times New Roman"/>
          <w:sz w:val="24"/>
          <w:szCs w:val="24"/>
        </w:rPr>
        <w:tab/>
      </w:r>
      <w:r w:rsidR="007A6708">
        <w:rPr>
          <w:rFonts w:ascii="Times New Roman" w:eastAsia="Times New Roman" w:hAnsi="Times New Roman" w:cs="Times New Roman"/>
          <w:b/>
          <w:sz w:val="24"/>
          <w:szCs w:val="24"/>
        </w:rPr>
        <w:t>8</w:t>
      </w:r>
      <w:r w:rsidR="00D11FF0" w:rsidRPr="008606F5">
        <w:rPr>
          <w:rFonts w:ascii="Times New Roman" w:eastAsia="Times New Roman" w:hAnsi="Times New Roman" w:cs="Times New Roman"/>
          <w:b/>
          <w:sz w:val="24"/>
          <w:szCs w:val="24"/>
        </w:rPr>
        <w:t>0%</w:t>
      </w:r>
      <w:r w:rsidR="00D11FF0" w:rsidRPr="008606F5">
        <w:rPr>
          <w:rFonts w:ascii="Times New Roman" w:eastAsia="Times New Roman" w:hAnsi="Times New Roman" w:cs="Times New Roman"/>
          <w:b/>
          <w:sz w:val="24"/>
          <w:szCs w:val="24"/>
        </w:rPr>
        <w:tab/>
      </w:r>
      <w:r w:rsidR="00D11FF0" w:rsidRPr="008606F5">
        <w:rPr>
          <w:rFonts w:ascii="Times New Roman" w:eastAsia="Times New Roman" w:hAnsi="Times New Roman" w:cs="Times New Roman"/>
          <w:sz w:val="24"/>
          <w:szCs w:val="24"/>
        </w:rPr>
        <w:tab/>
      </w:r>
    </w:p>
    <w:p w14:paraId="06CE1AE6" w14:textId="46966B6A" w:rsidR="00D11FF0" w:rsidRPr="008606F5" w:rsidRDefault="00D11FF0" w:rsidP="00EF1F46">
      <w:pPr>
        <w:ind w:right="0" w:firstLine="720"/>
        <w:rPr>
          <w:rFonts w:ascii="Times New Roman" w:eastAsia="Times New Roman" w:hAnsi="Times New Roman" w:cs="Times New Roman"/>
          <w:b/>
          <w:bCs/>
          <w:sz w:val="24"/>
          <w:szCs w:val="24"/>
        </w:rPr>
      </w:pPr>
      <w:r w:rsidRPr="008606F5">
        <w:rPr>
          <w:rFonts w:ascii="Times New Roman" w:eastAsia="Times New Roman" w:hAnsi="Times New Roman" w:cs="Times New Roman"/>
          <w:b/>
          <w:bCs/>
          <w:sz w:val="24"/>
          <w:szCs w:val="24"/>
        </w:rPr>
        <w:tab/>
        <w:t>Paper 1</w:t>
      </w: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00C72AE3">
        <w:rPr>
          <w:rFonts w:ascii="Times New Roman" w:eastAsia="Times New Roman" w:hAnsi="Times New Roman" w:cs="Times New Roman"/>
          <w:b/>
          <w:bCs/>
          <w:sz w:val="24"/>
          <w:szCs w:val="24"/>
        </w:rPr>
        <w:t>1</w:t>
      </w:r>
      <w:r w:rsidRPr="008606F5">
        <w:rPr>
          <w:rFonts w:ascii="Times New Roman" w:eastAsia="Times New Roman" w:hAnsi="Times New Roman" w:cs="Times New Roman"/>
          <w:b/>
          <w:bCs/>
          <w:sz w:val="24"/>
          <w:szCs w:val="24"/>
        </w:rPr>
        <w:t>0%</w:t>
      </w:r>
    </w:p>
    <w:p w14:paraId="2BEA8BA6" w14:textId="0806E5F0" w:rsidR="00D11FF0" w:rsidRPr="008606F5" w:rsidRDefault="00D11FF0" w:rsidP="00EF1F46">
      <w:pPr>
        <w:ind w:right="0" w:firstLine="720"/>
        <w:rPr>
          <w:rFonts w:ascii="Times New Roman" w:eastAsia="Times New Roman" w:hAnsi="Times New Roman" w:cs="Times New Roman"/>
          <w:b/>
          <w:bCs/>
          <w:sz w:val="24"/>
          <w:szCs w:val="24"/>
        </w:rPr>
      </w:pPr>
      <w:r w:rsidRPr="008606F5">
        <w:rPr>
          <w:rFonts w:ascii="Times New Roman" w:eastAsia="Times New Roman" w:hAnsi="Times New Roman" w:cs="Times New Roman"/>
          <w:b/>
          <w:bCs/>
          <w:sz w:val="24"/>
          <w:szCs w:val="24"/>
        </w:rPr>
        <w:tab/>
        <w:t>Paper 2</w:t>
      </w: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00C72AE3">
        <w:rPr>
          <w:rFonts w:ascii="Times New Roman" w:eastAsia="Times New Roman" w:hAnsi="Times New Roman" w:cs="Times New Roman"/>
          <w:b/>
          <w:bCs/>
          <w:sz w:val="24"/>
          <w:szCs w:val="24"/>
        </w:rPr>
        <w:t>1</w:t>
      </w:r>
      <w:r w:rsidRPr="008606F5">
        <w:rPr>
          <w:rFonts w:ascii="Times New Roman" w:eastAsia="Times New Roman" w:hAnsi="Times New Roman" w:cs="Times New Roman"/>
          <w:b/>
          <w:bCs/>
          <w:sz w:val="24"/>
          <w:szCs w:val="24"/>
        </w:rPr>
        <w:t>0%</w:t>
      </w:r>
    </w:p>
    <w:p w14:paraId="5FFC2B94" w14:textId="3620A220" w:rsidR="00D11FF0" w:rsidRDefault="00D11FF0" w:rsidP="00EF1F46">
      <w:pPr>
        <w:ind w:right="0" w:firstLine="720"/>
        <w:rPr>
          <w:rFonts w:ascii="Times New Roman" w:eastAsia="Times New Roman" w:hAnsi="Times New Roman" w:cs="Times New Roman"/>
          <w:b/>
          <w:bCs/>
          <w:sz w:val="24"/>
          <w:szCs w:val="24"/>
        </w:rPr>
      </w:pPr>
      <w:r w:rsidRPr="008606F5">
        <w:rPr>
          <w:rFonts w:ascii="Times New Roman" w:eastAsia="Times New Roman" w:hAnsi="Times New Roman" w:cs="Times New Roman"/>
          <w:b/>
          <w:bCs/>
          <w:sz w:val="24"/>
          <w:szCs w:val="24"/>
        </w:rPr>
        <w:tab/>
        <w:t>Paper 3</w:t>
      </w: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00C72AE3">
        <w:rPr>
          <w:rFonts w:ascii="Times New Roman" w:eastAsia="Times New Roman" w:hAnsi="Times New Roman" w:cs="Times New Roman"/>
          <w:b/>
          <w:bCs/>
          <w:sz w:val="24"/>
          <w:szCs w:val="24"/>
        </w:rPr>
        <w:t>1</w:t>
      </w:r>
      <w:r w:rsidRPr="008606F5">
        <w:rPr>
          <w:rFonts w:ascii="Times New Roman" w:eastAsia="Times New Roman" w:hAnsi="Times New Roman" w:cs="Times New Roman"/>
          <w:b/>
          <w:bCs/>
          <w:sz w:val="24"/>
          <w:szCs w:val="24"/>
        </w:rPr>
        <w:t>0%</w:t>
      </w:r>
    </w:p>
    <w:p w14:paraId="22469276" w14:textId="10123831" w:rsidR="00C72AE3" w:rsidRPr="008606F5" w:rsidRDefault="00C72AE3" w:rsidP="00EF1F46">
      <w:pPr>
        <w:ind w:right="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Paper 4</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w:t>
      </w:r>
    </w:p>
    <w:p w14:paraId="6820C985" w14:textId="77777777" w:rsidR="00D11FF0" w:rsidRPr="008606F5" w:rsidRDefault="00D11FF0" w:rsidP="00EF1F46">
      <w:pPr>
        <w:ind w:right="0" w:firstLine="720"/>
        <w:rPr>
          <w:rFonts w:ascii="Times New Roman" w:eastAsia="Times New Roman" w:hAnsi="Times New Roman" w:cs="Times New Roman"/>
          <w:b/>
          <w:bCs/>
          <w:sz w:val="24"/>
          <w:szCs w:val="24"/>
        </w:rPr>
      </w:pPr>
      <w:r w:rsidRPr="008606F5">
        <w:rPr>
          <w:rFonts w:ascii="Times New Roman" w:eastAsia="Times New Roman" w:hAnsi="Times New Roman" w:cs="Times New Roman"/>
          <w:b/>
          <w:bCs/>
          <w:sz w:val="24"/>
          <w:szCs w:val="24"/>
        </w:rPr>
        <w:tab/>
        <w:t>Final Paper</w:t>
      </w: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t>30%</w:t>
      </w:r>
    </w:p>
    <w:p w14:paraId="4CDFDDB7" w14:textId="43DD8C35" w:rsidR="00D11FF0" w:rsidRPr="008606F5" w:rsidRDefault="00D11FF0" w:rsidP="00EF1F46">
      <w:pPr>
        <w:spacing w:before="240"/>
        <w:ind w:right="0" w:firstLine="720"/>
        <w:rPr>
          <w:rFonts w:ascii="Times New Roman" w:eastAsia="Times New Roman" w:hAnsi="Times New Roman" w:cs="Times New Roman"/>
          <w:b/>
          <w:bCs/>
          <w:sz w:val="24"/>
          <w:szCs w:val="24"/>
        </w:rPr>
      </w:pPr>
      <w:r w:rsidRPr="008606F5">
        <w:rPr>
          <w:rFonts w:ascii="Times New Roman" w:eastAsia="Times New Roman" w:hAnsi="Times New Roman" w:cs="Times New Roman"/>
          <w:b/>
          <w:bCs/>
          <w:sz w:val="24"/>
          <w:szCs w:val="24"/>
        </w:rPr>
        <w:t>Participation:</w:t>
      </w: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007A6708">
        <w:rPr>
          <w:rFonts w:ascii="Times New Roman" w:eastAsia="Times New Roman" w:hAnsi="Times New Roman" w:cs="Times New Roman"/>
          <w:b/>
          <w:bCs/>
          <w:sz w:val="24"/>
          <w:szCs w:val="24"/>
        </w:rPr>
        <w:t>2</w:t>
      </w:r>
      <w:r w:rsidRPr="008606F5">
        <w:rPr>
          <w:rFonts w:ascii="Times New Roman" w:eastAsia="Times New Roman" w:hAnsi="Times New Roman" w:cs="Times New Roman"/>
          <w:b/>
          <w:bCs/>
          <w:sz w:val="24"/>
          <w:szCs w:val="24"/>
        </w:rPr>
        <w:t>0 %</w:t>
      </w:r>
    </w:p>
    <w:p w14:paraId="43498C9F" w14:textId="77777777" w:rsidR="00D11FF0" w:rsidRPr="008606F5" w:rsidRDefault="00D11FF0" w:rsidP="00EF1F46">
      <w:pPr>
        <w:ind w:right="0" w:firstLine="720"/>
        <w:rPr>
          <w:rFonts w:ascii="Times New Roman" w:eastAsia="Times New Roman" w:hAnsi="Times New Roman" w:cs="Times New Roman"/>
          <w:b/>
          <w:bCs/>
          <w:sz w:val="24"/>
          <w:szCs w:val="24"/>
        </w:rPr>
      </w:pPr>
    </w:p>
    <w:p w14:paraId="38C14C30" w14:textId="77777777" w:rsidR="00F80A0B" w:rsidRDefault="00F80A0B" w:rsidP="00EF1F46">
      <w:pPr>
        <w:ind w:right="0"/>
        <w:rPr>
          <w:rFonts w:ascii="Times New Roman" w:eastAsia="Times New Roman" w:hAnsi="Times New Roman" w:cs="Times New Roman"/>
          <w:b/>
          <w:bCs/>
          <w:sz w:val="24"/>
          <w:szCs w:val="24"/>
        </w:rPr>
      </w:pPr>
    </w:p>
    <w:p w14:paraId="77A4931D" w14:textId="69EB1529" w:rsidR="00D11FF0" w:rsidRPr="008606F5" w:rsidRDefault="00D11FF0" w:rsidP="00EF1F46">
      <w:pPr>
        <w:ind w:right="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PAPERS</w:t>
      </w:r>
      <w:r w:rsidRPr="008606F5">
        <w:rPr>
          <w:rFonts w:ascii="Times New Roman" w:eastAsia="Times New Roman" w:hAnsi="Times New Roman" w:cs="Times New Roman"/>
          <w:sz w:val="24"/>
          <w:szCs w:val="24"/>
        </w:rPr>
        <w:t xml:space="preserve">.  Each student will write </w:t>
      </w:r>
      <w:r w:rsidR="00B207B1">
        <w:rPr>
          <w:rFonts w:ascii="Times New Roman" w:eastAsia="Times New Roman" w:hAnsi="Times New Roman" w:cs="Times New Roman"/>
          <w:sz w:val="24"/>
          <w:szCs w:val="24"/>
        </w:rPr>
        <w:t>5</w:t>
      </w:r>
      <w:r w:rsidRPr="008606F5">
        <w:rPr>
          <w:rFonts w:ascii="Times New Roman" w:eastAsia="Times New Roman" w:hAnsi="Times New Roman" w:cs="Times New Roman"/>
          <w:sz w:val="24"/>
          <w:szCs w:val="24"/>
        </w:rPr>
        <w:t xml:space="preserve"> papers.  The papers will treat major themes from the preceding weeks of the course.  All paper due dates can be found in the semester schedule, below.  The first paper will be divided into two assignments, the writing of an outline and the paper.  The outline will be due during the </w:t>
      </w:r>
      <w:r w:rsidR="00AD72B5">
        <w:rPr>
          <w:rFonts w:ascii="Times New Roman" w:eastAsia="Times New Roman" w:hAnsi="Times New Roman" w:cs="Times New Roman"/>
          <w:sz w:val="24"/>
          <w:szCs w:val="24"/>
        </w:rPr>
        <w:t>third</w:t>
      </w:r>
      <w:r w:rsidRPr="008606F5">
        <w:rPr>
          <w:rFonts w:ascii="Times New Roman" w:eastAsia="Times New Roman" w:hAnsi="Times New Roman" w:cs="Times New Roman"/>
          <w:sz w:val="24"/>
          <w:szCs w:val="24"/>
        </w:rPr>
        <w:t xml:space="preserve"> week of class and be worth </w:t>
      </w:r>
      <w:r w:rsidR="00AD72B5">
        <w:rPr>
          <w:rFonts w:ascii="Times New Roman" w:eastAsia="Times New Roman" w:hAnsi="Times New Roman" w:cs="Times New Roman"/>
          <w:sz w:val="24"/>
          <w:szCs w:val="24"/>
        </w:rPr>
        <w:t>2</w:t>
      </w:r>
      <w:r w:rsidRPr="008606F5">
        <w:rPr>
          <w:rFonts w:ascii="Times New Roman" w:eastAsia="Times New Roman" w:hAnsi="Times New Roman" w:cs="Times New Roman"/>
          <w:sz w:val="24"/>
          <w:szCs w:val="24"/>
        </w:rPr>
        <w:t xml:space="preserve">0% of the grade on that paper.  Each of the first three papers should be </w:t>
      </w:r>
      <w:r w:rsidR="008662E1">
        <w:rPr>
          <w:rFonts w:ascii="Times New Roman" w:eastAsia="Times New Roman" w:hAnsi="Times New Roman" w:cs="Times New Roman"/>
          <w:sz w:val="24"/>
          <w:szCs w:val="24"/>
        </w:rPr>
        <w:t>3</w:t>
      </w:r>
      <w:r w:rsidRPr="008606F5">
        <w:rPr>
          <w:rFonts w:ascii="Times New Roman" w:eastAsia="Times New Roman" w:hAnsi="Times New Roman" w:cs="Times New Roman"/>
          <w:sz w:val="24"/>
          <w:szCs w:val="24"/>
        </w:rPr>
        <w:t>-</w:t>
      </w:r>
      <w:r w:rsidR="008662E1">
        <w:rPr>
          <w:rFonts w:ascii="Times New Roman" w:eastAsia="Times New Roman" w:hAnsi="Times New Roman" w:cs="Times New Roman"/>
          <w:sz w:val="24"/>
          <w:szCs w:val="24"/>
        </w:rPr>
        <w:t>5</w:t>
      </w:r>
      <w:r w:rsidRPr="008606F5">
        <w:rPr>
          <w:rFonts w:ascii="Times New Roman" w:eastAsia="Times New Roman" w:hAnsi="Times New Roman" w:cs="Times New Roman"/>
          <w:sz w:val="24"/>
          <w:szCs w:val="24"/>
        </w:rPr>
        <w:t xml:space="preserve"> pages long.</w:t>
      </w:r>
      <w:r w:rsidR="008662E1">
        <w:rPr>
          <w:rFonts w:ascii="Times New Roman" w:eastAsia="Times New Roman" w:hAnsi="Times New Roman" w:cs="Times New Roman"/>
          <w:sz w:val="24"/>
          <w:szCs w:val="24"/>
        </w:rPr>
        <w:t xml:space="preserve">  The fourth paper</w:t>
      </w:r>
      <w:r w:rsidR="001D601C">
        <w:rPr>
          <w:rFonts w:ascii="Times New Roman" w:eastAsia="Times New Roman" w:hAnsi="Times New Roman" w:cs="Times New Roman"/>
          <w:sz w:val="24"/>
          <w:szCs w:val="24"/>
        </w:rPr>
        <w:t xml:space="preserve"> should be</w:t>
      </w:r>
      <w:r w:rsidR="008662E1">
        <w:rPr>
          <w:rFonts w:ascii="Times New Roman" w:eastAsia="Times New Roman" w:hAnsi="Times New Roman" w:cs="Times New Roman"/>
          <w:sz w:val="24"/>
          <w:szCs w:val="24"/>
        </w:rPr>
        <w:t xml:space="preserve"> 4-6 pages</w:t>
      </w:r>
      <w:r w:rsidR="001D601C">
        <w:rPr>
          <w:rFonts w:ascii="Times New Roman" w:eastAsia="Times New Roman" w:hAnsi="Times New Roman" w:cs="Times New Roman"/>
          <w:sz w:val="24"/>
          <w:szCs w:val="24"/>
        </w:rPr>
        <w:t>.</w:t>
      </w:r>
      <w:r w:rsidRPr="008606F5">
        <w:rPr>
          <w:rFonts w:ascii="Times New Roman" w:eastAsia="Times New Roman" w:hAnsi="Times New Roman" w:cs="Times New Roman"/>
          <w:sz w:val="24"/>
          <w:szCs w:val="24"/>
        </w:rPr>
        <w:t xml:space="preserve">  The final paper assignment requires a </w:t>
      </w:r>
      <w:r w:rsidR="003A75A0" w:rsidRPr="008606F5">
        <w:rPr>
          <w:rFonts w:ascii="Times New Roman" w:eastAsia="Times New Roman" w:hAnsi="Times New Roman" w:cs="Times New Roman"/>
          <w:sz w:val="24"/>
          <w:szCs w:val="24"/>
        </w:rPr>
        <w:t>6-8-page</w:t>
      </w:r>
      <w:r w:rsidRPr="008606F5">
        <w:rPr>
          <w:rFonts w:ascii="Times New Roman" w:eastAsia="Times New Roman" w:hAnsi="Times New Roman" w:cs="Times New Roman"/>
          <w:sz w:val="24"/>
          <w:szCs w:val="24"/>
        </w:rPr>
        <w:t xml:space="preserve"> paper</w:t>
      </w:r>
      <w:r w:rsidR="006A3E2D">
        <w:rPr>
          <w:rFonts w:ascii="Times New Roman" w:eastAsia="Times New Roman" w:hAnsi="Times New Roman" w:cs="Times New Roman"/>
          <w:sz w:val="24"/>
          <w:szCs w:val="24"/>
        </w:rPr>
        <w:t>, written in a 12-point font with 1” margins</w:t>
      </w:r>
      <w:r w:rsidRPr="008606F5">
        <w:rPr>
          <w:rFonts w:ascii="Times New Roman" w:eastAsia="Times New Roman" w:hAnsi="Times New Roman" w:cs="Times New Roman"/>
          <w:sz w:val="24"/>
          <w:szCs w:val="24"/>
        </w:rPr>
        <w:t xml:space="preserve">.  </w:t>
      </w:r>
    </w:p>
    <w:p w14:paraId="7FACBA30" w14:textId="065B6E2C" w:rsidR="00D11FF0" w:rsidRPr="008606F5" w:rsidRDefault="00D11FF0" w:rsidP="00EF1F46">
      <w:pPr>
        <w:spacing w:before="240"/>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lastRenderedPageBreak/>
        <w:t xml:space="preserve">Each of </w:t>
      </w:r>
      <w:r w:rsidR="00464636">
        <w:rPr>
          <w:rFonts w:ascii="Times New Roman" w:eastAsia="Times New Roman" w:hAnsi="Times New Roman" w:cs="Times New Roman"/>
          <w:sz w:val="24"/>
          <w:szCs w:val="24"/>
        </w:rPr>
        <w:t>paper</w:t>
      </w:r>
      <w:r w:rsidRPr="008606F5">
        <w:rPr>
          <w:rFonts w:ascii="Times New Roman" w:eastAsia="Times New Roman" w:hAnsi="Times New Roman" w:cs="Times New Roman"/>
          <w:sz w:val="24"/>
          <w:szCs w:val="24"/>
        </w:rPr>
        <w:t xml:space="preserve"> </w:t>
      </w:r>
      <w:r w:rsidR="00643FE6">
        <w:rPr>
          <w:rFonts w:ascii="Times New Roman" w:eastAsia="Times New Roman" w:hAnsi="Times New Roman" w:cs="Times New Roman"/>
          <w:sz w:val="24"/>
          <w:szCs w:val="24"/>
        </w:rPr>
        <w:t>writing prompts</w:t>
      </w:r>
      <w:r w:rsidRPr="008606F5">
        <w:rPr>
          <w:rFonts w:ascii="Times New Roman" w:eastAsia="Times New Roman" w:hAnsi="Times New Roman" w:cs="Times New Roman"/>
          <w:sz w:val="24"/>
          <w:szCs w:val="24"/>
        </w:rPr>
        <w:t xml:space="preserve"> could generate a multi-volume analysis.  It is your responsibility to write a concise, well-argued response within the limits of the assignment.  </w:t>
      </w:r>
      <w:r w:rsidRPr="008606F5">
        <w:rPr>
          <w:rFonts w:ascii="Times New Roman" w:eastAsia="Times New Roman" w:hAnsi="Times New Roman" w:cs="Times New Roman"/>
          <w:sz w:val="24"/>
          <w:szCs w:val="24"/>
          <w:u w:val="single"/>
        </w:rPr>
        <w:t xml:space="preserve">Please feel free to see the </w:t>
      </w:r>
      <w:r w:rsidR="00A10E6E" w:rsidRPr="008606F5">
        <w:rPr>
          <w:rFonts w:ascii="Times New Roman" w:eastAsia="Times New Roman" w:hAnsi="Times New Roman" w:cs="Times New Roman"/>
          <w:sz w:val="24"/>
          <w:szCs w:val="24"/>
          <w:u w:val="single"/>
        </w:rPr>
        <w:t>tutoring c</w:t>
      </w:r>
      <w:r w:rsidRPr="008606F5">
        <w:rPr>
          <w:rFonts w:ascii="Times New Roman" w:eastAsia="Times New Roman" w:hAnsi="Times New Roman" w:cs="Times New Roman"/>
          <w:sz w:val="24"/>
          <w:szCs w:val="24"/>
          <w:u w:val="single"/>
        </w:rPr>
        <w:t>enter, Trio Center, or me concerning any difficulties you are having writing these papers</w:t>
      </w:r>
      <w:r w:rsidRPr="008606F5">
        <w:rPr>
          <w:rFonts w:ascii="Times New Roman" w:eastAsia="Times New Roman" w:hAnsi="Times New Roman" w:cs="Times New Roman"/>
          <w:sz w:val="24"/>
          <w:szCs w:val="24"/>
        </w:rPr>
        <w:t xml:space="preserve">.  Contact me as soon as possible if there is a legitimate reason why you cannot complete an assignment on time.  Otherwise, all assignments are due as per the syllabus. </w:t>
      </w:r>
      <w:r w:rsidR="00017398">
        <w:rPr>
          <w:rFonts w:ascii="Times New Roman" w:eastAsia="Times New Roman" w:hAnsi="Times New Roman" w:cs="Times New Roman"/>
          <w:sz w:val="24"/>
          <w:szCs w:val="24"/>
        </w:rPr>
        <w:t>Grades on l</w:t>
      </w:r>
      <w:r w:rsidRPr="008606F5">
        <w:rPr>
          <w:rFonts w:ascii="Times New Roman" w:eastAsia="Times New Roman" w:hAnsi="Times New Roman" w:cs="Times New Roman"/>
          <w:sz w:val="24"/>
          <w:szCs w:val="24"/>
        </w:rPr>
        <w:t xml:space="preserve">ate papers will fall by 1/3 letter grade per day beginning </w:t>
      </w:r>
      <w:r w:rsidR="00674AEF">
        <w:rPr>
          <w:rFonts w:ascii="Times New Roman" w:eastAsia="Times New Roman" w:hAnsi="Times New Roman" w:cs="Times New Roman"/>
          <w:sz w:val="24"/>
          <w:szCs w:val="24"/>
        </w:rPr>
        <w:t>at the end of the class period</w:t>
      </w:r>
      <w:r w:rsidRPr="008606F5">
        <w:rPr>
          <w:rFonts w:ascii="Times New Roman" w:eastAsia="Times New Roman" w:hAnsi="Times New Roman" w:cs="Times New Roman"/>
          <w:sz w:val="24"/>
          <w:szCs w:val="24"/>
        </w:rPr>
        <w:t xml:space="preserve"> on the day they are due.</w:t>
      </w:r>
      <w:r w:rsidR="00674AEF">
        <w:rPr>
          <w:rFonts w:ascii="Times New Roman" w:eastAsia="Times New Roman" w:hAnsi="Times New Roman" w:cs="Times New Roman"/>
          <w:sz w:val="24"/>
          <w:szCs w:val="24"/>
        </w:rPr>
        <w:t xml:space="preserve">  </w:t>
      </w:r>
      <w:r w:rsidRPr="008606F5">
        <w:rPr>
          <w:rFonts w:ascii="Times New Roman" w:eastAsia="Times New Roman" w:hAnsi="Times New Roman" w:cs="Times New Roman"/>
          <w:sz w:val="24"/>
          <w:szCs w:val="24"/>
        </w:rPr>
        <w:t xml:space="preserve">  </w:t>
      </w:r>
    </w:p>
    <w:p w14:paraId="206FD0FB" w14:textId="3710B1A9" w:rsidR="00D11FF0" w:rsidRDefault="00AB4ED3" w:rsidP="00EF1F46">
      <w:pPr>
        <w:spacing w:before="24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in every college class you can only be graded on material that was a part of that class.  In other words, </w:t>
      </w:r>
      <w:r w:rsidR="0030168D">
        <w:rPr>
          <w:rFonts w:ascii="Times New Roman" w:eastAsia="Times New Roman" w:hAnsi="Times New Roman" w:cs="Times New Roman"/>
          <w:sz w:val="24"/>
          <w:szCs w:val="24"/>
        </w:rPr>
        <w:t xml:space="preserve">skipping reading assignments for shorter ones or notes that you might find online not only introduce the risk of plagiarizing those sources, but they also will not </w:t>
      </w:r>
      <w:r w:rsidR="006B3DF2">
        <w:rPr>
          <w:rFonts w:ascii="Times New Roman" w:eastAsia="Times New Roman" w:hAnsi="Times New Roman" w:cs="Times New Roman"/>
          <w:sz w:val="24"/>
          <w:szCs w:val="24"/>
        </w:rPr>
        <w:t xml:space="preserve">provide the material upon which your grade will be based.  Outside research is encouraged, but only as an enrichment to—not a substitute for—assigned readings.  </w:t>
      </w:r>
    </w:p>
    <w:p w14:paraId="167C79F0" w14:textId="1D06EBE2" w:rsidR="007852C3" w:rsidRDefault="007852C3" w:rsidP="00EF1F46">
      <w:pPr>
        <w:spacing w:before="24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Papers will be </w:t>
      </w:r>
      <w:proofErr w:type="gramStart"/>
      <w:r>
        <w:rPr>
          <w:rFonts w:ascii="Times New Roman" w:eastAsia="Times New Roman" w:hAnsi="Times New Roman" w:cs="Times New Roman"/>
          <w:sz w:val="24"/>
          <w:szCs w:val="24"/>
        </w:rPr>
        <w:t>entered into</w:t>
      </w:r>
      <w:proofErr w:type="gramEnd"/>
      <w:r>
        <w:rPr>
          <w:rFonts w:ascii="Times New Roman" w:eastAsia="Times New Roman" w:hAnsi="Times New Roman" w:cs="Times New Roman"/>
          <w:sz w:val="24"/>
          <w:szCs w:val="24"/>
        </w:rPr>
        <w:t xml:space="preserve"> the Canvas grade book with the following </w:t>
      </w:r>
      <w:r w:rsidR="00024684">
        <w:rPr>
          <w:rFonts w:ascii="Times New Roman" w:eastAsia="Times New Roman" w:hAnsi="Times New Roman" w:cs="Times New Roman"/>
          <w:sz w:val="24"/>
          <w:szCs w:val="24"/>
        </w:rPr>
        <w:t xml:space="preserve">percentage values: </w:t>
      </w:r>
    </w:p>
    <w:p w14:paraId="2D940C61" w14:textId="77777777" w:rsidR="00024684" w:rsidRDefault="00024684" w:rsidP="00EF1F46">
      <w:pPr>
        <w:spacing w:before="240"/>
        <w:ind w:right="0"/>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295"/>
      </w:tblGrid>
      <w:tr w:rsidR="003C097D" w:rsidRPr="00EE7C8E" w14:paraId="07FB9801"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5AE92AC"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b/>
                <w:bCs/>
                <w:sz w:val="24"/>
                <w:szCs w:val="24"/>
              </w:rPr>
              <w:t>Grade</w:t>
            </w:r>
            <w:r w:rsidRPr="00EE7C8E">
              <w:rPr>
                <w:rFonts w:ascii="Times New Roman" w:eastAsia="Times New Roman" w:hAnsi="Times New Roman" w:cs="Times New Roman"/>
                <w:sz w:val="24"/>
                <w:szCs w:val="24"/>
              </w:rPr>
              <w:t>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53D9EA2" w14:textId="77777777" w:rsidR="003C097D" w:rsidRPr="00840ED1" w:rsidRDefault="003C097D" w:rsidP="005F48EE">
            <w:pPr>
              <w:spacing w:before="240"/>
              <w:jc w:val="center"/>
              <w:textAlignment w:val="baseline"/>
              <w:rPr>
                <w:rFonts w:ascii="Times New Roman" w:eastAsia="Times New Roman" w:hAnsi="Times New Roman" w:cs="Times New Roman"/>
                <w:b/>
                <w:bCs/>
                <w:sz w:val="24"/>
                <w:szCs w:val="24"/>
              </w:rPr>
            </w:pPr>
            <w:r w:rsidRPr="00840ED1">
              <w:rPr>
                <w:rFonts w:ascii="Times New Roman" w:eastAsia="Times New Roman" w:hAnsi="Times New Roman" w:cs="Times New Roman"/>
                <w:b/>
                <w:bCs/>
                <w:sz w:val="24"/>
                <w:szCs w:val="24"/>
              </w:rPr>
              <w:t>% </w:t>
            </w:r>
          </w:p>
        </w:tc>
      </w:tr>
      <w:tr w:rsidR="003C097D" w:rsidRPr="00EE7C8E" w14:paraId="491083E5"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A030819"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A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15A8797"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5             </w:t>
            </w:r>
            <w:r w:rsidRPr="00EE7C8E">
              <w:rPr>
                <w:rFonts w:ascii="Times New Roman" w:eastAsia="Times New Roman" w:hAnsi="Times New Roman" w:cs="Times New Roman"/>
                <w:sz w:val="24"/>
                <w:szCs w:val="24"/>
              </w:rPr>
              <w:t xml:space="preserve"> above </w:t>
            </w:r>
          </w:p>
        </w:tc>
      </w:tr>
      <w:tr w:rsidR="003C097D" w:rsidRPr="00EE7C8E" w14:paraId="66816335"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9A0D271"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A-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9B60241"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Pr="00EE7C8E">
              <w:rPr>
                <w:rFonts w:ascii="Times New Roman" w:eastAsia="Times New Roman" w:hAnsi="Times New Roman" w:cs="Times New Roman"/>
                <w:sz w:val="24"/>
                <w:szCs w:val="24"/>
              </w:rPr>
              <w:t>90-92 </w:t>
            </w:r>
          </w:p>
        </w:tc>
      </w:tr>
      <w:tr w:rsidR="003C097D" w:rsidRPr="00EE7C8E" w14:paraId="7E98B2EB"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CC7E22A"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B+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B3C2D09"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w:t>
            </w:r>
            <w:r w:rsidRPr="00EE7C8E">
              <w:rPr>
                <w:rFonts w:ascii="Times New Roman" w:eastAsia="Times New Roman" w:hAnsi="Times New Roman" w:cs="Times New Roman"/>
                <w:sz w:val="24"/>
                <w:szCs w:val="24"/>
              </w:rPr>
              <w:t>87-89 </w:t>
            </w:r>
          </w:p>
        </w:tc>
      </w:tr>
      <w:tr w:rsidR="003C097D" w:rsidRPr="00EE7C8E" w14:paraId="62656AF1"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314DCEE"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B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26C5E2C"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w:t>
            </w:r>
            <w:r w:rsidRPr="00EE7C8E">
              <w:rPr>
                <w:rFonts w:ascii="Times New Roman" w:eastAsia="Times New Roman" w:hAnsi="Times New Roman" w:cs="Times New Roman"/>
                <w:sz w:val="24"/>
                <w:szCs w:val="24"/>
              </w:rPr>
              <w:t>83-86 </w:t>
            </w:r>
          </w:p>
        </w:tc>
      </w:tr>
      <w:tr w:rsidR="003C097D" w:rsidRPr="00EE7C8E" w14:paraId="701F6143"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7C478CA"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B-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75AC408"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Pr="00EE7C8E">
              <w:rPr>
                <w:rFonts w:ascii="Times New Roman" w:eastAsia="Times New Roman" w:hAnsi="Times New Roman" w:cs="Times New Roman"/>
                <w:sz w:val="24"/>
                <w:szCs w:val="24"/>
              </w:rPr>
              <w:t>80-82 </w:t>
            </w:r>
          </w:p>
        </w:tc>
      </w:tr>
      <w:tr w:rsidR="003C097D" w:rsidRPr="00EE7C8E" w14:paraId="4874F92B"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EE33901"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C+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E0ECA54"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w:t>
            </w:r>
            <w:r w:rsidRPr="00EE7C8E">
              <w:rPr>
                <w:rFonts w:ascii="Times New Roman" w:eastAsia="Times New Roman" w:hAnsi="Times New Roman" w:cs="Times New Roman"/>
                <w:sz w:val="24"/>
                <w:szCs w:val="24"/>
              </w:rPr>
              <w:t>77-79 </w:t>
            </w:r>
          </w:p>
        </w:tc>
      </w:tr>
      <w:tr w:rsidR="003C097D" w:rsidRPr="00EE7C8E" w14:paraId="447E224D"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A87BBD0"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C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43D088E"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w:t>
            </w:r>
            <w:r w:rsidRPr="00EE7C8E">
              <w:rPr>
                <w:rFonts w:ascii="Times New Roman" w:eastAsia="Times New Roman" w:hAnsi="Times New Roman" w:cs="Times New Roman"/>
                <w:sz w:val="24"/>
                <w:szCs w:val="24"/>
              </w:rPr>
              <w:t>73-76 </w:t>
            </w:r>
          </w:p>
        </w:tc>
      </w:tr>
      <w:tr w:rsidR="003C097D" w:rsidRPr="00EE7C8E" w14:paraId="4BCF960C"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5F6C156"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C-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663C028"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Pr="00EE7C8E">
              <w:rPr>
                <w:rFonts w:ascii="Times New Roman" w:eastAsia="Times New Roman" w:hAnsi="Times New Roman" w:cs="Times New Roman"/>
                <w:sz w:val="24"/>
                <w:szCs w:val="24"/>
              </w:rPr>
              <w:t>70-72 </w:t>
            </w:r>
          </w:p>
        </w:tc>
      </w:tr>
      <w:tr w:rsidR="003C097D" w:rsidRPr="00EE7C8E" w14:paraId="2454B752"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5BC2A31"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D+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EAB7FDA"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r w:rsidRPr="00EE7C8E">
              <w:rPr>
                <w:rFonts w:ascii="Times New Roman" w:eastAsia="Times New Roman" w:hAnsi="Times New Roman" w:cs="Times New Roman"/>
                <w:sz w:val="24"/>
                <w:szCs w:val="24"/>
              </w:rPr>
              <w:t>67-69 </w:t>
            </w:r>
          </w:p>
        </w:tc>
      </w:tr>
      <w:tr w:rsidR="003C097D" w:rsidRPr="00EE7C8E" w14:paraId="3B567524"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109988F"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D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82E82A3"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Pr="00EE7C8E">
              <w:rPr>
                <w:rFonts w:ascii="Times New Roman" w:eastAsia="Times New Roman" w:hAnsi="Times New Roman" w:cs="Times New Roman"/>
                <w:sz w:val="24"/>
                <w:szCs w:val="24"/>
              </w:rPr>
              <w:t>63-66 </w:t>
            </w:r>
          </w:p>
        </w:tc>
      </w:tr>
      <w:tr w:rsidR="003C097D" w:rsidRPr="00EE7C8E" w14:paraId="0DD4E0C9" w14:textId="77777777" w:rsidTr="005F48EE">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ED8BC51" w14:textId="77777777" w:rsidR="003C097D" w:rsidRPr="00EE7C8E" w:rsidRDefault="003C097D" w:rsidP="005F48EE">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F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BBD7240" w14:textId="77777777" w:rsidR="003C097D" w:rsidRPr="00EE7C8E" w:rsidRDefault="003C097D" w:rsidP="005F48EE">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EE7C8E">
              <w:rPr>
                <w:rFonts w:ascii="Times New Roman" w:eastAsia="Times New Roman" w:hAnsi="Times New Roman" w:cs="Times New Roman"/>
                <w:sz w:val="24"/>
                <w:szCs w:val="24"/>
              </w:rPr>
              <w:t>55 </w:t>
            </w:r>
          </w:p>
        </w:tc>
      </w:tr>
    </w:tbl>
    <w:p w14:paraId="7CB0E54D" w14:textId="4F98C9B7" w:rsidR="00D11FF0" w:rsidRPr="008606F5" w:rsidRDefault="00D11FF0" w:rsidP="00EF1F46">
      <w:pPr>
        <w:spacing w:before="240"/>
        <w:ind w:right="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PARTICIPATION</w:t>
      </w:r>
      <w:r w:rsidRPr="008606F5">
        <w:rPr>
          <w:rFonts w:ascii="Times New Roman" w:eastAsia="Times New Roman" w:hAnsi="Times New Roman" w:cs="Times New Roman"/>
          <w:sz w:val="24"/>
          <w:szCs w:val="24"/>
        </w:rPr>
        <w:t xml:space="preserve">.  The third part of your grade will be based upon </w:t>
      </w:r>
      <w:r w:rsidRPr="00CA087D">
        <w:rPr>
          <w:rFonts w:ascii="Times New Roman" w:eastAsia="Times New Roman" w:hAnsi="Times New Roman" w:cs="Times New Roman"/>
          <w:sz w:val="24"/>
          <w:szCs w:val="24"/>
        </w:rPr>
        <w:t>participation</w:t>
      </w:r>
      <w:r w:rsidRPr="008606F5">
        <w:rPr>
          <w:rFonts w:ascii="Times New Roman" w:eastAsia="Times New Roman" w:hAnsi="Times New Roman" w:cs="Times New Roman"/>
          <w:sz w:val="24"/>
          <w:szCs w:val="24"/>
        </w:rPr>
        <w:t xml:space="preserve">.  The participation grade reflects attendance and performance in the classroom.  All students will receive no lower than a C for their participation grade if they attend all class periods.  There are, of course, instances when an absence is unavoidable.  In such cases, the </w:t>
      </w:r>
      <w:r w:rsidRPr="008606F5">
        <w:rPr>
          <w:rFonts w:ascii="Times New Roman" w:eastAsia="Times New Roman" w:hAnsi="Times New Roman" w:cs="Times New Roman"/>
          <w:sz w:val="24"/>
          <w:szCs w:val="24"/>
        </w:rPr>
        <w:lastRenderedPageBreak/>
        <w:t>instructor must be informed of the nature of the unavoidable absence, preferably in advance.  Excused absences will be granted on a case-by-case basis.  Participation grades higher than a C will be based upon active involvement in classroom discussions.  Active involvement is defined as verbal participation in the classroom.  Each class period, individuals who verbally participate will receive either a plus or star based upon their verbal participation.  Final participation grades will be based upon the sum of these marks relative to classroom averages.  While the quality of participation is noted, student participation is not to be understood as an examination.  It is not essential that you have a "polished" statement on the course materials or a "correct" answer to my questions in order to participate.  Often your questions are of equal pedagogical benefit.  Active involvement and interaction are the goals of this grading mechanism.  The participation grade is designed for the purpose of recognizing the very important learning that goes on in the classroom, which might not fully appear in your written work.</w:t>
      </w:r>
    </w:p>
    <w:p w14:paraId="51EE9932" w14:textId="67B44FEF" w:rsidR="007661D8" w:rsidRPr="00B53AC6" w:rsidRDefault="00D11FF0" w:rsidP="00EF1F46">
      <w:pPr>
        <w:spacing w:before="240"/>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Provisional participation grades and news report grades will be reported on your returned exams.  Feel free to see me in my office at any time during the semester for an update on your progress.  </w:t>
      </w:r>
    </w:p>
    <w:p w14:paraId="72B65BC9" w14:textId="3F44EAC0" w:rsidR="00D11FF0" w:rsidRPr="008606F5" w:rsidRDefault="00D11FF0" w:rsidP="00EF1F46">
      <w:pPr>
        <w:spacing w:before="240"/>
        <w:ind w:right="0"/>
        <w:rPr>
          <w:rFonts w:ascii="Times New Roman" w:eastAsia="Times New Roman" w:hAnsi="Times New Roman" w:cs="Times New Roman"/>
          <w:sz w:val="24"/>
          <w:szCs w:val="24"/>
        </w:rPr>
      </w:pPr>
      <w:r w:rsidRPr="008606F5">
        <w:rPr>
          <w:rFonts w:ascii="Times New Roman" w:eastAsia="Times New Roman" w:hAnsi="Times New Roman" w:cs="Times New Roman"/>
          <w:b/>
          <w:sz w:val="24"/>
          <w:szCs w:val="24"/>
          <w:u w:val="single"/>
        </w:rPr>
        <w:t>HOW TO CONTACT THE PROFESSOR</w:t>
      </w:r>
    </w:p>
    <w:p w14:paraId="58EC1379" w14:textId="6B8EB5C6" w:rsidR="00D11FF0" w:rsidRPr="008606F5" w:rsidRDefault="00D11FF0" w:rsidP="00EF1F46">
      <w:pPr>
        <w:spacing w:line="20" w:lineRule="atLeast"/>
        <w:ind w:right="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Office Hours</w:t>
      </w:r>
      <w:r w:rsidRPr="008606F5">
        <w:rPr>
          <w:rFonts w:ascii="Times New Roman" w:eastAsia="Times New Roman" w:hAnsi="Times New Roman" w:cs="Times New Roman"/>
          <w:sz w:val="24"/>
          <w:szCs w:val="24"/>
        </w:rPr>
        <w:t xml:space="preserve">:  Room </w:t>
      </w:r>
      <w:r w:rsidR="002F11F2" w:rsidRPr="008606F5">
        <w:rPr>
          <w:rFonts w:ascii="Times New Roman" w:eastAsia="Times New Roman" w:hAnsi="Times New Roman" w:cs="Times New Roman"/>
          <w:sz w:val="24"/>
          <w:szCs w:val="24"/>
        </w:rPr>
        <w:t>CCC471</w:t>
      </w:r>
      <w:r w:rsidRPr="008606F5">
        <w:rPr>
          <w:rFonts w:ascii="Times New Roman" w:eastAsia="Times New Roman" w:hAnsi="Times New Roman" w:cs="Times New Roman"/>
          <w:sz w:val="24"/>
          <w:szCs w:val="24"/>
        </w:rPr>
        <w:t xml:space="preserve">, T, R 11:00-12:00 and by appointment. </w:t>
      </w:r>
    </w:p>
    <w:p w14:paraId="73B3E0B2" w14:textId="7EC1189F" w:rsidR="00D11FF0" w:rsidRPr="008606F5" w:rsidRDefault="00D11FF0" w:rsidP="00EF1F46">
      <w:pPr>
        <w:ind w:right="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Phone</w:t>
      </w:r>
      <w:r w:rsidRPr="008606F5">
        <w:rPr>
          <w:rFonts w:ascii="Times New Roman" w:eastAsia="Times New Roman" w:hAnsi="Times New Roman" w:cs="Times New Roman"/>
          <w:sz w:val="24"/>
          <w:szCs w:val="24"/>
        </w:rPr>
        <w:t xml:space="preserve">: </w:t>
      </w:r>
      <w:r w:rsidR="00262201">
        <w:rPr>
          <w:rFonts w:ascii="Times New Roman" w:eastAsia="Times New Roman" w:hAnsi="Times New Roman" w:cs="Times New Roman"/>
          <w:sz w:val="24"/>
          <w:szCs w:val="24"/>
        </w:rPr>
        <w:t>715-261-6276</w:t>
      </w:r>
      <w:r w:rsidR="00413A5E">
        <w:rPr>
          <w:rFonts w:ascii="Times New Roman" w:eastAsia="Times New Roman" w:hAnsi="Times New Roman" w:cs="Times New Roman"/>
          <w:sz w:val="24"/>
          <w:szCs w:val="24"/>
        </w:rPr>
        <w:t xml:space="preserve"> (Wausau campus)</w:t>
      </w:r>
    </w:p>
    <w:p w14:paraId="56C00167" w14:textId="1C2411CD" w:rsidR="00D11FF0" w:rsidRPr="008606F5" w:rsidRDefault="00D11FF0" w:rsidP="00EF1F46">
      <w:pPr>
        <w:ind w:right="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E-mail</w:t>
      </w:r>
      <w:r w:rsidRPr="008606F5">
        <w:rPr>
          <w:rFonts w:ascii="Times New Roman" w:eastAsia="Times New Roman" w:hAnsi="Times New Roman" w:cs="Times New Roman"/>
          <w:sz w:val="24"/>
          <w:szCs w:val="24"/>
        </w:rPr>
        <w:t>: jleigh@uw</w:t>
      </w:r>
      <w:r w:rsidR="002F11F2" w:rsidRPr="008606F5">
        <w:rPr>
          <w:rFonts w:ascii="Times New Roman" w:eastAsia="Times New Roman" w:hAnsi="Times New Roman" w:cs="Times New Roman"/>
          <w:sz w:val="24"/>
          <w:szCs w:val="24"/>
        </w:rPr>
        <w:t>sp</w:t>
      </w:r>
      <w:r w:rsidRPr="008606F5">
        <w:rPr>
          <w:rFonts w:ascii="Times New Roman" w:eastAsia="Times New Roman" w:hAnsi="Times New Roman" w:cs="Times New Roman"/>
          <w:sz w:val="24"/>
          <w:szCs w:val="24"/>
        </w:rPr>
        <w:t>.edu</w:t>
      </w:r>
    </w:p>
    <w:p w14:paraId="69762ED1" w14:textId="5E9F89FB" w:rsidR="00D11FF0" w:rsidRPr="008606F5" w:rsidRDefault="00D11FF0" w:rsidP="00EF1F46">
      <w:pPr>
        <w:keepNext/>
        <w:spacing w:before="240"/>
        <w:ind w:right="0"/>
        <w:outlineLvl w:val="6"/>
        <w:rPr>
          <w:rFonts w:ascii="Times New Roman" w:eastAsia="Times New Roman" w:hAnsi="Times New Roman" w:cs="Times New Roman"/>
          <w:b/>
          <w:bCs/>
          <w:sz w:val="24"/>
          <w:szCs w:val="24"/>
          <w:u w:val="single"/>
        </w:rPr>
      </w:pPr>
      <w:r w:rsidRPr="008606F5">
        <w:rPr>
          <w:rFonts w:ascii="Times New Roman" w:eastAsia="Times New Roman" w:hAnsi="Times New Roman" w:cs="Times New Roman"/>
          <w:b/>
          <w:bCs/>
          <w:sz w:val="24"/>
          <w:szCs w:val="24"/>
          <w:u w:val="single"/>
        </w:rPr>
        <w:t>LAST DAY TO DROP THE CLASS</w:t>
      </w:r>
    </w:p>
    <w:p w14:paraId="05EE6159" w14:textId="4E2D13BE" w:rsidR="007661D8" w:rsidRPr="00B53AC6" w:rsidRDefault="00D11FF0" w:rsidP="00EF1F46">
      <w:pPr>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This semester’s deadline to drop classes without a ‘W’ is </w:t>
      </w:r>
      <w:r w:rsidR="003A3F84">
        <w:rPr>
          <w:rFonts w:ascii="Times New Roman" w:eastAsia="Times New Roman" w:hAnsi="Times New Roman" w:cs="Times New Roman"/>
          <w:sz w:val="24"/>
          <w:szCs w:val="24"/>
        </w:rPr>
        <w:t>January 30.</w:t>
      </w:r>
      <w:r w:rsidRPr="008606F5">
        <w:rPr>
          <w:rFonts w:ascii="Times New Roman" w:eastAsia="Times New Roman" w:hAnsi="Times New Roman" w:cs="Times New Roman"/>
          <w:sz w:val="24"/>
          <w:szCs w:val="24"/>
        </w:rPr>
        <w:t xml:space="preserve">  Last day to drop with a ‘W’ is April</w:t>
      </w:r>
      <w:r w:rsidR="003A3F84">
        <w:rPr>
          <w:rFonts w:ascii="Times New Roman" w:eastAsia="Times New Roman" w:hAnsi="Times New Roman" w:cs="Times New Roman"/>
          <w:sz w:val="24"/>
          <w:szCs w:val="24"/>
        </w:rPr>
        <w:t xml:space="preserve"> 3</w:t>
      </w:r>
      <w:r w:rsidRPr="008606F5">
        <w:rPr>
          <w:rFonts w:ascii="Times New Roman" w:eastAsia="Times New Roman" w:hAnsi="Times New Roman" w:cs="Times New Roman"/>
          <w:sz w:val="24"/>
          <w:szCs w:val="24"/>
        </w:rPr>
        <w:t>.  See Student Affairs for procedures</w:t>
      </w:r>
    </w:p>
    <w:p w14:paraId="6D76B2E6" w14:textId="47BBDE17" w:rsidR="00D11FF0" w:rsidRPr="008606F5" w:rsidRDefault="00D11FF0" w:rsidP="00EF1F46">
      <w:pPr>
        <w:keepNext/>
        <w:spacing w:before="240"/>
        <w:ind w:right="0"/>
        <w:outlineLvl w:val="2"/>
        <w:rPr>
          <w:rFonts w:ascii="Times New Roman" w:eastAsia="Times New Roman" w:hAnsi="Times New Roman" w:cs="Times New Roman"/>
          <w:b/>
          <w:bCs/>
          <w:sz w:val="24"/>
          <w:szCs w:val="24"/>
        </w:rPr>
      </w:pPr>
      <w:r w:rsidRPr="008606F5">
        <w:rPr>
          <w:rFonts w:ascii="Times New Roman" w:eastAsia="Times New Roman" w:hAnsi="Times New Roman" w:cs="Times New Roman"/>
          <w:b/>
          <w:bCs/>
          <w:sz w:val="24"/>
          <w:szCs w:val="24"/>
          <w:u w:val="single"/>
        </w:rPr>
        <w:t>CHANGES TO THE SYLLABUS</w:t>
      </w:r>
    </w:p>
    <w:p w14:paraId="2AD23EC0" w14:textId="79989A66" w:rsidR="007661D8" w:rsidRPr="00005202" w:rsidRDefault="00D11FF0" w:rsidP="00EF1F46">
      <w:pPr>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It is conceivable that necessary alterations to the syllabus will arise </w:t>
      </w:r>
      <w:proofErr w:type="gramStart"/>
      <w:r w:rsidRPr="008606F5">
        <w:rPr>
          <w:rFonts w:ascii="Times New Roman" w:eastAsia="Times New Roman" w:hAnsi="Times New Roman" w:cs="Times New Roman"/>
          <w:sz w:val="24"/>
          <w:szCs w:val="24"/>
        </w:rPr>
        <w:t>during the course of</w:t>
      </w:r>
      <w:proofErr w:type="gramEnd"/>
      <w:r w:rsidRPr="008606F5">
        <w:rPr>
          <w:rFonts w:ascii="Times New Roman" w:eastAsia="Times New Roman" w:hAnsi="Times New Roman" w:cs="Times New Roman"/>
          <w:sz w:val="24"/>
          <w:szCs w:val="24"/>
        </w:rPr>
        <w:t xml:space="preserve"> the semester.  These will be communicated to the students with as much advance notice as possible. </w:t>
      </w:r>
    </w:p>
    <w:p w14:paraId="7E3503A6" w14:textId="74625B71" w:rsidR="00D11FF0" w:rsidRPr="008606F5" w:rsidRDefault="00D11FF0" w:rsidP="003A3F84">
      <w:pPr>
        <w:spacing w:before="240" w:after="160" w:line="259" w:lineRule="auto"/>
        <w:ind w:right="0"/>
        <w:rPr>
          <w:rFonts w:ascii="Times New Roman" w:eastAsia="Times New Roman" w:hAnsi="Times New Roman" w:cs="Times New Roman"/>
          <w:b/>
          <w:bCs/>
          <w:sz w:val="24"/>
          <w:szCs w:val="24"/>
          <w:u w:val="single"/>
        </w:rPr>
      </w:pPr>
      <w:r w:rsidRPr="008606F5">
        <w:rPr>
          <w:rFonts w:ascii="Times New Roman" w:eastAsia="Times New Roman" w:hAnsi="Times New Roman" w:cs="Times New Roman"/>
          <w:b/>
          <w:bCs/>
          <w:sz w:val="24"/>
          <w:szCs w:val="24"/>
          <w:u w:val="single"/>
        </w:rPr>
        <w:t>SEMESTER SCHEDULE</w:t>
      </w:r>
    </w:p>
    <w:p w14:paraId="4D198EA4" w14:textId="77777777" w:rsidR="00A6661A" w:rsidRPr="008606F5" w:rsidRDefault="00A6661A" w:rsidP="00EF1F46">
      <w:pPr>
        <w:spacing w:before="240"/>
        <w:ind w:right="0"/>
        <w:rPr>
          <w:rFonts w:ascii="Times New Roman" w:eastAsia="Times New Roman" w:hAnsi="Times New Roman" w:cs="Times New Roman"/>
          <w:b/>
          <w:sz w:val="24"/>
          <w:szCs w:val="24"/>
        </w:rPr>
      </w:pPr>
      <w:proofErr w:type="spellStart"/>
      <w:r w:rsidRPr="008606F5">
        <w:rPr>
          <w:rFonts w:ascii="Times New Roman" w:eastAsia="Times New Roman" w:hAnsi="Times New Roman" w:cs="Times New Roman"/>
          <w:b/>
          <w:sz w:val="24"/>
          <w:szCs w:val="24"/>
        </w:rPr>
        <w:t>Wk</w:t>
      </w:r>
      <w:proofErr w:type="spellEnd"/>
      <w:r w:rsidRPr="008606F5">
        <w:rPr>
          <w:rFonts w:ascii="Times New Roman" w:eastAsia="Times New Roman" w:hAnsi="Times New Roman" w:cs="Times New Roman"/>
          <w:b/>
          <w:sz w:val="24"/>
          <w:szCs w:val="24"/>
        </w:rPr>
        <w:t xml:space="preserve"> 1</w:t>
      </w:r>
    </w:p>
    <w:p w14:paraId="346B8FA4" w14:textId="77C72ECB" w:rsidR="00A6661A" w:rsidRPr="008606F5" w:rsidRDefault="003A3F84" w:rsidP="00EF1F46">
      <w:pPr>
        <w:ind w:left="720" w:right="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Jan  </w:t>
      </w:r>
      <w:r w:rsidR="006A54A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22</w:t>
      </w:r>
      <w:r w:rsidR="00A6661A" w:rsidRPr="008606F5">
        <w:rPr>
          <w:rFonts w:ascii="Times New Roman" w:eastAsia="Times New Roman" w:hAnsi="Times New Roman" w:cs="Times New Roman"/>
          <w:bCs/>
          <w:sz w:val="24"/>
          <w:szCs w:val="24"/>
        </w:rPr>
        <w:t xml:space="preserve">:    </w:t>
      </w:r>
      <w:r w:rsidR="00A6661A" w:rsidRPr="008606F5">
        <w:rPr>
          <w:rFonts w:ascii="Times New Roman" w:eastAsia="Times New Roman" w:hAnsi="Times New Roman" w:cs="Times New Roman"/>
          <w:b/>
          <w:sz w:val="24"/>
          <w:szCs w:val="24"/>
        </w:rPr>
        <w:t>Orientation</w:t>
      </w:r>
    </w:p>
    <w:p w14:paraId="624AC931" w14:textId="09F26DD1" w:rsidR="00A6661A" w:rsidRPr="008606F5" w:rsidRDefault="00A6661A" w:rsidP="00EF1F46">
      <w:pPr>
        <w:spacing w:before="240"/>
        <w:ind w:right="0"/>
        <w:rPr>
          <w:rFonts w:ascii="Times New Roman" w:eastAsia="Times New Roman" w:hAnsi="Times New Roman" w:cs="Times New Roman"/>
          <w:b/>
          <w:sz w:val="24"/>
          <w:szCs w:val="24"/>
        </w:rPr>
      </w:pPr>
      <w:proofErr w:type="spellStart"/>
      <w:r w:rsidRPr="008606F5">
        <w:rPr>
          <w:rFonts w:ascii="Times New Roman" w:eastAsia="Times New Roman" w:hAnsi="Times New Roman" w:cs="Times New Roman"/>
          <w:b/>
          <w:bCs/>
          <w:sz w:val="24"/>
          <w:szCs w:val="24"/>
        </w:rPr>
        <w:t>Wk</w:t>
      </w:r>
      <w:proofErr w:type="spellEnd"/>
      <w:r w:rsidRPr="008606F5">
        <w:rPr>
          <w:rFonts w:ascii="Times New Roman" w:eastAsia="Times New Roman" w:hAnsi="Times New Roman" w:cs="Times New Roman"/>
          <w:b/>
          <w:bCs/>
          <w:sz w:val="24"/>
          <w:szCs w:val="24"/>
        </w:rPr>
        <w:t xml:space="preserve"> 2</w:t>
      </w:r>
    </w:p>
    <w:p w14:paraId="6A1548C5" w14:textId="2079B2A5" w:rsidR="00A6661A" w:rsidRPr="008606F5" w:rsidRDefault="003A3F84" w:rsidP="00EF1F46">
      <w:pPr>
        <w:ind w:left="720" w:right="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Jan </w:t>
      </w:r>
      <w:r w:rsidR="006A54A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27</w:t>
      </w:r>
      <w:r w:rsidR="00A6661A" w:rsidRPr="008606F5">
        <w:rPr>
          <w:rFonts w:ascii="Times New Roman" w:eastAsia="Times New Roman" w:hAnsi="Times New Roman" w:cs="Times New Roman"/>
          <w:bCs/>
          <w:sz w:val="24"/>
          <w:szCs w:val="24"/>
        </w:rPr>
        <w:t xml:space="preserve">:    </w:t>
      </w:r>
      <w:r w:rsidR="00A6661A" w:rsidRPr="008606F5">
        <w:rPr>
          <w:rFonts w:ascii="Times New Roman" w:eastAsia="Times New Roman" w:hAnsi="Times New Roman" w:cs="Times New Roman"/>
          <w:b/>
          <w:sz w:val="24"/>
          <w:szCs w:val="24"/>
        </w:rPr>
        <w:t xml:space="preserve">Historiography </w:t>
      </w:r>
      <w:r w:rsidR="00A6661A" w:rsidRPr="008606F5">
        <w:rPr>
          <w:rFonts w:ascii="Times New Roman" w:eastAsia="Times New Roman" w:hAnsi="Times New Roman" w:cs="Times New Roman"/>
          <w:b/>
          <w:bCs/>
          <w:sz w:val="24"/>
          <w:szCs w:val="24"/>
        </w:rPr>
        <w:t>of the World Wars</w:t>
      </w:r>
    </w:p>
    <w:p w14:paraId="4D95A3F4" w14:textId="77777777" w:rsidR="00A6661A" w:rsidRPr="008606F5" w:rsidRDefault="00A6661A" w:rsidP="00EF1F46">
      <w:pPr>
        <w:ind w:left="2520" w:right="0" w:hanging="36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CANVAS: </w:t>
      </w:r>
      <w:r w:rsidRPr="008606F5">
        <w:rPr>
          <w:rFonts w:ascii="Times New Roman" w:eastAsia="Times New Roman" w:hAnsi="Times New Roman" w:cs="Times New Roman"/>
          <w:i/>
          <w:iCs/>
          <w:sz w:val="24"/>
          <w:szCs w:val="24"/>
        </w:rPr>
        <w:t>The Great War in History</w:t>
      </w:r>
      <w:r w:rsidRPr="008606F5">
        <w:rPr>
          <w:rFonts w:ascii="Times New Roman" w:eastAsia="Times New Roman" w:hAnsi="Times New Roman" w:cs="Times New Roman"/>
          <w:sz w:val="24"/>
          <w:szCs w:val="24"/>
        </w:rPr>
        <w:t xml:space="preserve">, </w:t>
      </w:r>
      <w:r w:rsidRPr="008606F5">
        <w:rPr>
          <w:rFonts w:ascii="Times New Roman" w:eastAsia="Times New Roman" w:hAnsi="Times New Roman" w:cs="Times New Roman"/>
          <w:i/>
          <w:iCs/>
          <w:sz w:val="24"/>
          <w:szCs w:val="24"/>
        </w:rPr>
        <w:t>A.J.P. Taylor and his Critics</w:t>
      </w:r>
      <w:r w:rsidRPr="008606F5">
        <w:rPr>
          <w:rFonts w:ascii="Times New Roman" w:eastAsia="Times New Roman" w:hAnsi="Times New Roman" w:cs="Times New Roman"/>
          <w:sz w:val="24"/>
          <w:szCs w:val="24"/>
        </w:rPr>
        <w:t xml:space="preserve">, </w:t>
      </w:r>
      <w:r w:rsidRPr="008606F5">
        <w:rPr>
          <w:rFonts w:ascii="Times New Roman" w:eastAsia="Times New Roman" w:hAnsi="Times New Roman" w:cs="Times New Roman"/>
          <w:i/>
          <w:iCs/>
          <w:sz w:val="24"/>
          <w:szCs w:val="24"/>
        </w:rPr>
        <w:t>Lyons WWI Preface</w:t>
      </w:r>
      <w:r w:rsidRPr="008606F5">
        <w:rPr>
          <w:rFonts w:ascii="Times New Roman" w:eastAsia="Times New Roman" w:hAnsi="Times New Roman" w:cs="Times New Roman"/>
          <w:sz w:val="24"/>
          <w:szCs w:val="24"/>
        </w:rPr>
        <w:t xml:space="preserve">, </w:t>
      </w:r>
      <w:r w:rsidRPr="008606F5">
        <w:rPr>
          <w:rFonts w:ascii="Times New Roman" w:eastAsia="Times New Roman" w:hAnsi="Times New Roman" w:cs="Times New Roman"/>
          <w:i/>
          <w:iCs/>
          <w:sz w:val="24"/>
          <w:szCs w:val="24"/>
        </w:rPr>
        <w:t>Lyons WWII Preface</w:t>
      </w:r>
      <w:r w:rsidRPr="008606F5">
        <w:rPr>
          <w:rFonts w:ascii="Times New Roman" w:eastAsia="Times New Roman" w:hAnsi="Times New Roman" w:cs="Times New Roman"/>
          <w:sz w:val="24"/>
          <w:szCs w:val="24"/>
        </w:rPr>
        <w:t>.</w:t>
      </w:r>
    </w:p>
    <w:p w14:paraId="52973DDF" w14:textId="76F00511" w:rsidR="00A6661A" w:rsidRPr="00200409" w:rsidRDefault="003A3F84" w:rsidP="00200409">
      <w:pPr>
        <w:spacing w:before="240"/>
        <w:ind w:left="720" w:right="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Jan</w:t>
      </w:r>
      <w:r w:rsidR="006A5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00A6661A" w:rsidRPr="003A3F84">
        <w:rPr>
          <w:rFonts w:ascii="Times New Roman" w:eastAsia="Times New Roman" w:hAnsi="Times New Roman" w:cs="Times New Roman"/>
          <w:sz w:val="24"/>
          <w:szCs w:val="24"/>
        </w:rPr>
        <w:t xml:space="preserve">: </w:t>
      </w:r>
      <w:r w:rsidR="00A6661A" w:rsidRPr="008606F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A6661A" w:rsidRPr="008606F5">
        <w:rPr>
          <w:rFonts w:ascii="Times New Roman" w:eastAsia="Times New Roman" w:hAnsi="Times New Roman" w:cs="Times New Roman"/>
          <w:b/>
          <w:bCs/>
          <w:sz w:val="24"/>
          <w:szCs w:val="24"/>
        </w:rPr>
        <w:t>Origins of the Great War</w:t>
      </w:r>
    </w:p>
    <w:p w14:paraId="174C858C" w14:textId="3D8B1BAB" w:rsidR="002357B0" w:rsidRPr="008606F5" w:rsidRDefault="002357B0" w:rsidP="00987F34">
      <w:pPr>
        <w:ind w:left="1440" w:right="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Karau, Ch 1</w:t>
      </w:r>
      <w:r w:rsidR="00987F34">
        <w:rPr>
          <w:rFonts w:ascii="Times New Roman" w:eastAsia="Times New Roman" w:hAnsi="Times New Roman" w:cs="Times New Roman"/>
          <w:bCs/>
          <w:sz w:val="24"/>
          <w:szCs w:val="24"/>
        </w:rPr>
        <w:t>-2</w:t>
      </w:r>
    </w:p>
    <w:p w14:paraId="0F2D7DE4" w14:textId="68B7C504" w:rsidR="00A6661A" w:rsidRPr="008606F5" w:rsidRDefault="00A6661A" w:rsidP="00200409">
      <w:pPr>
        <w:ind w:left="2520" w:right="0" w:hanging="360"/>
        <w:rPr>
          <w:rFonts w:ascii="Times New Roman" w:eastAsia="Times New Roman" w:hAnsi="Times New Roman" w:cs="Times New Roman"/>
          <w:bCs/>
          <w:sz w:val="24"/>
          <w:szCs w:val="24"/>
        </w:rPr>
      </w:pPr>
      <w:r w:rsidRPr="008606F5">
        <w:rPr>
          <w:rFonts w:ascii="Times New Roman" w:eastAsia="Times New Roman" w:hAnsi="Times New Roman" w:cs="Times New Roman"/>
          <w:bCs/>
          <w:sz w:val="24"/>
          <w:szCs w:val="24"/>
        </w:rPr>
        <w:t xml:space="preserve">CANVAS, </w:t>
      </w:r>
      <w:r w:rsidR="00200409">
        <w:rPr>
          <w:rFonts w:ascii="Times New Roman" w:eastAsia="Times New Roman" w:hAnsi="Times New Roman" w:cs="Times New Roman"/>
          <w:bCs/>
          <w:sz w:val="24"/>
          <w:szCs w:val="24"/>
        </w:rPr>
        <w:t xml:space="preserve">Lyons, WWI, Ch 1 and </w:t>
      </w:r>
      <w:proofErr w:type="spellStart"/>
      <w:r w:rsidR="00200409">
        <w:rPr>
          <w:rFonts w:ascii="Times New Roman" w:eastAsia="Times New Roman" w:hAnsi="Times New Roman" w:cs="Times New Roman"/>
          <w:bCs/>
          <w:sz w:val="24"/>
          <w:szCs w:val="24"/>
        </w:rPr>
        <w:t>pgs</w:t>
      </w:r>
      <w:proofErr w:type="spellEnd"/>
      <w:r w:rsidR="00200409">
        <w:rPr>
          <w:rFonts w:ascii="Times New Roman" w:eastAsia="Times New Roman" w:hAnsi="Times New Roman" w:cs="Times New Roman"/>
          <w:bCs/>
          <w:sz w:val="24"/>
          <w:szCs w:val="24"/>
        </w:rPr>
        <w:t xml:space="preserve"> 46-47</w:t>
      </w:r>
      <w:r w:rsidR="00CA148E">
        <w:rPr>
          <w:rFonts w:ascii="Times New Roman" w:eastAsia="Times New Roman" w:hAnsi="Times New Roman" w:cs="Times New Roman"/>
          <w:bCs/>
          <w:sz w:val="24"/>
          <w:szCs w:val="24"/>
        </w:rPr>
        <w:t>;</w:t>
      </w:r>
      <w:r w:rsidR="00200409">
        <w:rPr>
          <w:rFonts w:ascii="Times New Roman" w:eastAsia="Times New Roman" w:hAnsi="Times New Roman" w:cs="Times New Roman"/>
          <w:bCs/>
          <w:sz w:val="24"/>
          <w:szCs w:val="24"/>
        </w:rPr>
        <w:t xml:space="preserve"> </w:t>
      </w:r>
      <w:r w:rsidRPr="008606F5">
        <w:rPr>
          <w:rFonts w:ascii="Times New Roman" w:eastAsia="Times New Roman" w:hAnsi="Times New Roman" w:cs="Times New Roman"/>
          <w:bCs/>
          <w:sz w:val="24"/>
          <w:szCs w:val="24"/>
        </w:rPr>
        <w:t xml:space="preserve">Treitschke, </w:t>
      </w:r>
      <w:proofErr w:type="spellStart"/>
      <w:r w:rsidRPr="008606F5">
        <w:rPr>
          <w:rFonts w:ascii="Times New Roman" w:eastAsia="Times New Roman" w:hAnsi="Times New Roman" w:cs="Times New Roman"/>
          <w:bCs/>
          <w:sz w:val="24"/>
          <w:szCs w:val="24"/>
        </w:rPr>
        <w:t>Bernhardi</w:t>
      </w:r>
      <w:proofErr w:type="spellEnd"/>
      <w:r w:rsidRPr="008606F5">
        <w:rPr>
          <w:rFonts w:ascii="Times New Roman" w:eastAsia="Times New Roman" w:hAnsi="Times New Roman" w:cs="Times New Roman"/>
          <w:bCs/>
          <w:sz w:val="24"/>
          <w:szCs w:val="24"/>
        </w:rPr>
        <w:t xml:space="preserve">, </w:t>
      </w:r>
      <w:proofErr w:type="spellStart"/>
      <w:r w:rsidRPr="008606F5">
        <w:rPr>
          <w:rFonts w:ascii="Times New Roman" w:eastAsia="Times New Roman" w:hAnsi="Times New Roman" w:cs="Times New Roman"/>
          <w:bCs/>
          <w:sz w:val="24"/>
          <w:szCs w:val="24"/>
        </w:rPr>
        <w:t>Massis</w:t>
      </w:r>
      <w:proofErr w:type="spellEnd"/>
      <w:r w:rsidRPr="008606F5">
        <w:rPr>
          <w:rFonts w:ascii="Times New Roman" w:eastAsia="Times New Roman" w:hAnsi="Times New Roman" w:cs="Times New Roman"/>
          <w:bCs/>
          <w:sz w:val="24"/>
          <w:szCs w:val="24"/>
        </w:rPr>
        <w:t xml:space="preserve"> and de Tarde, and Crowe</w:t>
      </w:r>
    </w:p>
    <w:p w14:paraId="6EF770D1" w14:textId="77777777" w:rsidR="00024684" w:rsidRDefault="00024684" w:rsidP="00EF1F46">
      <w:pPr>
        <w:spacing w:before="240"/>
        <w:ind w:right="0"/>
        <w:rPr>
          <w:rFonts w:ascii="Times New Roman" w:eastAsia="Times New Roman" w:hAnsi="Times New Roman" w:cs="Times New Roman"/>
          <w:b/>
          <w:bCs/>
          <w:sz w:val="24"/>
          <w:szCs w:val="24"/>
        </w:rPr>
      </w:pPr>
    </w:p>
    <w:p w14:paraId="5F4345A7" w14:textId="77180151" w:rsidR="00A6661A" w:rsidRPr="008606F5" w:rsidRDefault="00A6661A" w:rsidP="00EF1F46">
      <w:pPr>
        <w:spacing w:before="240"/>
        <w:ind w:right="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lastRenderedPageBreak/>
        <w:t>Wk 3</w:t>
      </w:r>
    </w:p>
    <w:p w14:paraId="0C710586" w14:textId="1FBDC8F7" w:rsidR="00A6661A" w:rsidRPr="008606F5" w:rsidRDefault="003A3F84" w:rsidP="00EF1F46">
      <w:pPr>
        <w:ind w:left="720" w:right="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Feb </w:t>
      </w:r>
      <w:r w:rsidR="006A5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A5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A6661A" w:rsidRPr="008606F5">
        <w:rPr>
          <w:rFonts w:ascii="Times New Roman" w:eastAsia="Times New Roman" w:hAnsi="Times New Roman" w:cs="Times New Roman"/>
          <w:sz w:val="24"/>
          <w:szCs w:val="24"/>
        </w:rPr>
        <w:t xml:space="preserve">:    </w:t>
      </w:r>
      <w:r w:rsidR="005E0281" w:rsidRPr="008606F5">
        <w:rPr>
          <w:rFonts w:ascii="Times New Roman" w:hAnsi="Times New Roman" w:cs="Times New Roman"/>
          <w:b/>
          <w:bCs/>
          <w:sz w:val="24"/>
          <w:szCs w:val="24"/>
        </w:rPr>
        <w:t>Stalemates, Breakthroughs, Stalemates, 1914-18</w:t>
      </w:r>
    </w:p>
    <w:p w14:paraId="66EDABA9" w14:textId="4DF8866A" w:rsidR="00A6661A" w:rsidRPr="008606F5" w:rsidRDefault="00A6661A" w:rsidP="00EF1F46">
      <w:pPr>
        <w:ind w:left="1440"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bCs/>
          <w:sz w:val="24"/>
          <w:szCs w:val="24"/>
        </w:rPr>
        <w:t xml:space="preserve">CANVAS, </w:t>
      </w:r>
      <w:r w:rsidR="004D5FA6" w:rsidRPr="008606F5">
        <w:rPr>
          <w:rFonts w:ascii="Times New Roman" w:eastAsia="Times New Roman" w:hAnsi="Times New Roman" w:cs="Times New Roman"/>
          <w:bCs/>
          <w:sz w:val="24"/>
          <w:szCs w:val="24"/>
        </w:rPr>
        <w:t xml:space="preserve">Paxton, </w:t>
      </w:r>
      <w:r w:rsidR="00F05D17" w:rsidRPr="008606F5">
        <w:rPr>
          <w:rFonts w:ascii="Times New Roman" w:eastAsia="Times New Roman" w:hAnsi="Times New Roman" w:cs="Times New Roman"/>
          <w:bCs/>
          <w:sz w:val="24"/>
          <w:szCs w:val="24"/>
        </w:rPr>
        <w:t>Ch 2-3</w:t>
      </w:r>
      <w:r w:rsidR="00CA148E">
        <w:rPr>
          <w:rFonts w:ascii="Times New Roman" w:eastAsia="Times New Roman" w:hAnsi="Times New Roman" w:cs="Times New Roman"/>
          <w:bCs/>
          <w:sz w:val="24"/>
          <w:szCs w:val="24"/>
        </w:rPr>
        <w:t>;</w:t>
      </w:r>
      <w:r w:rsidR="00F05D17" w:rsidRPr="008606F5">
        <w:rPr>
          <w:rFonts w:ascii="Times New Roman" w:eastAsia="Times New Roman" w:hAnsi="Times New Roman" w:cs="Times New Roman"/>
          <w:bCs/>
          <w:sz w:val="24"/>
          <w:szCs w:val="24"/>
        </w:rPr>
        <w:t xml:space="preserve"> </w:t>
      </w:r>
      <w:r w:rsidRPr="008606F5">
        <w:rPr>
          <w:rFonts w:ascii="Times New Roman" w:eastAsia="Times New Roman" w:hAnsi="Times New Roman" w:cs="Times New Roman"/>
          <w:bCs/>
          <w:sz w:val="24"/>
          <w:szCs w:val="24"/>
        </w:rPr>
        <w:t>The Black Hand</w:t>
      </w:r>
      <w:r w:rsidRPr="008606F5">
        <w:rPr>
          <w:rFonts w:ascii="Times New Roman" w:eastAsia="Times New Roman" w:hAnsi="Times New Roman" w:cs="Times New Roman"/>
          <w:sz w:val="24"/>
          <w:szCs w:val="24"/>
        </w:rPr>
        <w:t>, Brooke</w:t>
      </w:r>
    </w:p>
    <w:p w14:paraId="5420C849" w14:textId="4ED36247" w:rsidR="00A579D3" w:rsidRPr="008606F5" w:rsidRDefault="003A3F84" w:rsidP="00EF1F46">
      <w:pPr>
        <w:spacing w:before="240" w:line="20" w:lineRule="atLeast"/>
        <w:ind w:right="0"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Feb </w:t>
      </w:r>
      <w:r w:rsidR="006A5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A5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A6661A" w:rsidRPr="008606F5">
        <w:rPr>
          <w:rFonts w:ascii="Times New Roman" w:hAnsi="Times New Roman" w:cs="Times New Roman"/>
          <w:sz w:val="24"/>
          <w:szCs w:val="24"/>
        </w:rPr>
        <w:t xml:space="preserve">:    </w:t>
      </w:r>
      <w:r w:rsidR="00A579D3" w:rsidRPr="008606F5">
        <w:rPr>
          <w:rFonts w:ascii="Times New Roman" w:eastAsia="Times New Roman" w:hAnsi="Times New Roman" w:cs="Times New Roman"/>
          <w:b/>
          <w:bCs/>
          <w:sz w:val="24"/>
          <w:szCs w:val="24"/>
        </w:rPr>
        <w:t>The Homefront</w:t>
      </w:r>
    </w:p>
    <w:p w14:paraId="10CE3630" w14:textId="53517AFB" w:rsidR="00324785" w:rsidRDefault="00A579D3" w:rsidP="00EF1F46">
      <w:pPr>
        <w:spacing w:line="20" w:lineRule="atLeast"/>
        <w:ind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00F00341">
        <w:rPr>
          <w:rFonts w:ascii="Times New Roman" w:eastAsia="Times New Roman" w:hAnsi="Times New Roman" w:cs="Times New Roman"/>
          <w:sz w:val="24"/>
          <w:szCs w:val="24"/>
        </w:rPr>
        <w:t xml:space="preserve">CANVAS: </w:t>
      </w:r>
      <w:r w:rsidRPr="008606F5">
        <w:rPr>
          <w:rFonts w:ascii="Times New Roman" w:eastAsia="Times New Roman" w:hAnsi="Times New Roman" w:cs="Times New Roman"/>
          <w:sz w:val="24"/>
          <w:szCs w:val="24"/>
        </w:rPr>
        <w:t>Lyons, WWI, Ch 13-14</w:t>
      </w:r>
    </w:p>
    <w:p w14:paraId="03B12C81" w14:textId="47918461" w:rsidR="00950D76" w:rsidRPr="00950D76" w:rsidRDefault="00950D76" w:rsidP="00950D76">
      <w:pPr>
        <w:keepNext/>
        <w:ind w:left="1440" w:right="0" w:firstLine="720"/>
        <w:outlineLvl w:val="1"/>
        <w:rPr>
          <w:rFonts w:ascii="Times New Roman" w:eastAsia="Times New Roman" w:hAnsi="Times New Roman" w:cs="Times New Roman"/>
          <w:bCs/>
          <w:sz w:val="24"/>
          <w:szCs w:val="24"/>
        </w:rPr>
      </w:pPr>
      <w:r w:rsidRPr="008606F5">
        <w:rPr>
          <w:rFonts w:ascii="Times New Roman" w:eastAsia="Times New Roman" w:hAnsi="Times New Roman" w:cs="Times New Roman"/>
          <w:b/>
          <w:bCs/>
          <w:sz w:val="24"/>
          <w:szCs w:val="24"/>
          <w:u w:val="single"/>
        </w:rPr>
        <w:t>First Paper Outline Due</w:t>
      </w:r>
    </w:p>
    <w:p w14:paraId="033C8047" w14:textId="60BEBFBA" w:rsidR="00A6661A" w:rsidRPr="008606F5" w:rsidRDefault="00A6661A" w:rsidP="00EF1F46">
      <w:pPr>
        <w:spacing w:before="240"/>
        <w:ind w:right="0"/>
        <w:rPr>
          <w:rFonts w:ascii="Times New Roman" w:eastAsia="Times New Roman" w:hAnsi="Times New Roman" w:cs="Times New Roman"/>
          <w:b/>
          <w:sz w:val="24"/>
          <w:szCs w:val="24"/>
        </w:rPr>
      </w:pPr>
      <w:proofErr w:type="spellStart"/>
      <w:r w:rsidRPr="008606F5">
        <w:rPr>
          <w:rFonts w:ascii="Times New Roman" w:eastAsia="Times New Roman" w:hAnsi="Times New Roman" w:cs="Times New Roman"/>
          <w:b/>
          <w:sz w:val="24"/>
          <w:szCs w:val="24"/>
        </w:rPr>
        <w:t>Wk</w:t>
      </w:r>
      <w:proofErr w:type="spellEnd"/>
      <w:r w:rsidRPr="008606F5">
        <w:rPr>
          <w:rFonts w:ascii="Times New Roman" w:eastAsia="Times New Roman" w:hAnsi="Times New Roman" w:cs="Times New Roman"/>
          <w:b/>
          <w:sz w:val="24"/>
          <w:szCs w:val="24"/>
        </w:rPr>
        <w:t xml:space="preserve"> 4</w:t>
      </w:r>
    </w:p>
    <w:p w14:paraId="1BEBA8D0" w14:textId="1E161A71" w:rsidR="00A579D3" w:rsidRPr="008606F5" w:rsidRDefault="003A3F84" w:rsidP="00EF1F46">
      <w:pPr>
        <w:spacing w:line="20" w:lineRule="atLeast"/>
        <w:ind w:right="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Feb</w:t>
      </w:r>
      <w:r w:rsidR="006A54A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10</w:t>
      </w:r>
      <w:proofErr w:type="gramEnd"/>
      <w:r w:rsidR="00A6661A" w:rsidRPr="008606F5">
        <w:rPr>
          <w:rFonts w:ascii="Times New Roman" w:eastAsia="Times New Roman" w:hAnsi="Times New Roman" w:cs="Times New Roman"/>
          <w:bCs/>
          <w:sz w:val="24"/>
          <w:szCs w:val="24"/>
        </w:rPr>
        <w:t>:</w:t>
      </w:r>
      <w:r w:rsidR="00A6661A" w:rsidRPr="008606F5">
        <w:rPr>
          <w:rFonts w:ascii="Times New Roman" w:eastAsia="Times New Roman" w:hAnsi="Times New Roman" w:cs="Times New Roman"/>
          <w:b/>
          <w:bCs/>
          <w:sz w:val="24"/>
          <w:szCs w:val="24"/>
        </w:rPr>
        <w:t xml:space="preserve">    </w:t>
      </w:r>
      <w:r w:rsidR="00A579D3" w:rsidRPr="008606F5">
        <w:rPr>
          <w:rFonts w:ascii="Times New Roman" w:eastAsia="Times New Roman" w:hAnsi="Times New Roman" w:cs="Times New Roman"/>
          <w:b/>
          <w:bCs/>
          <w:sz w:val="24"/>
          <w:szCs w:val="24"/>
        </w:rPr>
        <w:t>The Front Experience</w:t>
      </w:r>
    </w:p>
    <w:p w14:paraId="7971C050" w14:textId="503A4F9B" w:rsidR="00A579D3" w:rsidRPr="008606F5" w:rsidRDefault="00A579D3" w:rsidP="00EF1F46">
      <w:pPr>
        <w:ind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00F00341">
        <w:rPr>
          <w:rFonts w:ascii="Times New Roman" w:eastAsia="Times New Roman" w:hAnsi="Times New Roman" w:cs="Times New Roman"/>
          <w:sz w:val="24"/>
          <w:szCs w:val="24"/>
        </w:rPr>
        <w:t>CANVAS</w:t>
      </w:r>
      <w:r w:rsidRPr="008606F5">
        <w:rPr>
          <w:rFonts w:ascii="Times New Roman" w:eastAsia="Times New Roman" w:hAnsi="Times New Roman" w:cs="Times New Roman"/>
          <w:sz w:val="24"/>
          <w:szCs w:val="24"/>
        </w:rPr>
        <w:t xml:space="preserve">: </w:t>
      </w:r>
      <w:r w:rsidRPr="008606F5">
        <w:rPr>
          <w:rFonts w:ascii="Times New Roman" w:eastAsia="Times New Roman" w:hAnsi="Times New Roman" w:cs="Times New Roman"/>
          <w:i/>
          <w:iCs/>
          <w:sz w:val="24"/>
          <w:szCs w:val="24"/>
        </w:rPr>
        <w:t>Last Full Measure</w:t>
      </w:r>
      <w:r w:rsidRPr="008606F5">
        <w:rPr>
          <w:rFonts w:ascii="Times New Roman" w:eastAsia="Times New Roman" w:hAnsi="Times New Roman" w:cs="Times New Roman"/>
          <w:sz w:val="24"/>
          <w:szCs w:val="24"/>
        </w:rPr>
        <w:t>,</w:t>
      </w:r>
      <w:r w:rsidRPr="008606F5">
        <w:rPr>
          <w:rFonts w:ascii="Times New Roman" w:eastAsia="Times New Roman" w:hAnsi="Times New Roman" w:cs="Times New Roman"/>
          <w:b/>
          <w:bCs/>
          <w:sz w:val="24"/>
          <w:szCs w:val="24"/>
        </w:rPr>
        <w:t xml:space="preserve"> </w:t>
      </w:r>
      <w:r w:rsidRPr="008606F5">
        <w:rPr>
          <w:rFonts w:ascii="Times New Roman" w:eastAsia="Times New Roman" w:hAnsi="Times New Roman" w:cs="Times New Roman"/>
          <w:sz w:val="24"/>
          <w:szCs w:val="24"/>
        </w:rPr>
        <w:t xml:space="preserve">Owen, Remarque, </w:t>
      </w:r>
      <w:proofErr w:type="spellStart"/>
      <w:r w:rsidRPr="008606F5">
        <w:rPr>
          <w:rFonts w:ascii="Times New Roman" w:eastAsia="Times New Roman" w:hAnsi="Times New Roman" w:cs="Times New Roman"/>
          <w:sz w:val="24"/>
          <w:szCs w:val="24"/>
        </w:rPr>
        <w:t>Juenger</w:t>
      </w:r>
      <w:proofErr w:type="spellEnd"/>
    </w:p>
    <w:p w14:paraId="66E2A73B" w14:textId="7F37E340" w:rsidR="00DF7864" w:rsidRPr="008606F5" w:rsidRDefault="003A3F84" w:rsidP="00EF1F46">
      <w:pPr>
        <w:spacing w:before="240" w:line="20" w:lineRule="atLeast"/>
        <w:ind w:right="0" w:firstLine="720"/>
        <w:rPr>
          <w:rFonts w:ascii="Times New Roman" w:hAnsi="Times New Roman" w:cs="Times New Roman"/>
          <w:b/>
          <w:sz w:val="24"/>
          <w:szCs w:val="24"/>
        </w:rPr>
      </w:pPr>
      <w:proofErr w:type="gramStart"/>
      <w:r>
        <w:rPr>
          <w:rFonts w:ascii="Times New Roman" w:eastAsia="Times New Roman" w:hAnsi="Times New Roman" w:cs="Times New Roman"/>
          <w:sz w:val="24"/>
          <w:szCs w:val="24"/>
        </w:rPr>
        <w:t xml:space="preserve">Feb </w:t>
      </w:r>
      <w:r w:rsidR="006A5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roofErr w:type="gramEnd"/>
      <w:r w:rsidR="00A6661A" w:rsidRPr="008606F5">
        <w:rPr>
          <w:rFonts w:ascii="Times New Roman" w:eastAsia="Times New Roman" w:hAnsi="Times New Roman" w:cs="Times New Roman"/>
          <w:sz w:val="24"/>
          <w:szCs w:val="24"/>
        </w:rPr>
        <w:t>:</w:t>
      </w:r>
      <w:r w:rsidR="00A6661A" w:rsidRPr="008606F5">
        <w:rPr>
          <w:rFonts w:ascii="Times New Roman" w:eastAsia="Times New Roman" w:hAnsi="Times New Roman" w:cs="Times New Roman"/>
          <w:b/>
          <w:bCs/>
          <w:sz w:val="24"/>
          <w:szCs w:val="24"/>
        </w:rPr>
        <w:t xml:space="preserve">    </w:t>
      </w:r>
      <w:r w:rsidR="00DF7864" w:rsidRPr="008606F5">
        <w:rPr>
          <w:rFonts w:ascii="Times New Roman" w:hAnsi="Times New Roman" w:cs="Times New Roman"/>
          <w:b/>
          <w:sz w:val="24"/>
          <w:szCs w:val="24"/>
        </w:rPr>
        <w:t>Germany’s Defeat in the First World War</w:t>
      </w:r>
    </w:p>
    <w:p w14:paraId="7BB75B99" w14:textId="7C20632D" w:rsidR="00A6661A" w:rsidRPr="008606F5" w:rsidRDefault="00DF7864" w:rsidP="00EF1F46">
      <w:pPr>
        <w:ind w:right="0" w:firstLine="720"/>
        <w:rPr>
          <w:rFonts w:ascii="Times New Roman" w:eastAsia="Times New Roman" w:hAnsi="Times New Roman" w:cs="Times New Roman"/>
          <w:sz w:val="24"/>
          <w:szCs w:val="24"/>
        </w:rPr>
      </w:pPr>
      <w:r w:rsidRPr="008606F5">
        <w:rPr>
          <w:rFonts w:ascii="Times New Roman" w:hAnsi="Times New Roman" w:cs="Times New Roman"/>
          <w:b/>
          <w:sz w:val="24"/>
          <w:szCs w:val="24"/>
        </w:rPr>
        <w:tab/>
      </w:r>
      <w:r w:rsidRPr="008606F5">
        <w:rPr>
          <w:rFonts w:ascii="Times New Roman" w:hAnsi="Times New Roman" w:cs="Times New Roman"/>
          <w:b/>
          <w:sz w:val="24"/>
          <w:szCs w:val="24"/>
        </w:rPr>
        <w:tab/>
      </w:r>
      <w:r w:rsidRPr="008606F5">
        <w:rPr>
          <w:rFonts w:ascii="Times New Roman" w:hAnsi="Times New Roman" w:cs="Times New Roman"/>
          <w:sz w:val="24"/>
          <w:szCs w:val="24"/>
        </w:rPr>
        <w:t>Karau, All</w:t>
      </w:r>
    </w:p>
    <w:p w14:paraId="4441EA21" w14:textId="77777777" w:rsidR="00A6661A" w:rsidRPr="008606F5" w:rsidRDefault="00A6661A" w:rsidP="00EF1F46">
      <w:pPr>
        <w:keepNext/>
        <w:spacing w:before="240"/>
        <w:ind w:right="0"/>
        <w:outlineLvl w:val="1"/>
        <w:rPr>
          <w:rFonts w:ascii="Times New Roman" w:eastAsia="Times New Roman" w:hAnsi="Times New Roman" w:cs="Times New Roman"/>
          <w:b/>
          <w:bCs/>
          <w:sz w:val="24"/>
          <w:szCs w:val="24"/>
        </w:rPr>
      </w:pPr>
      <w:proofErr w:type="spellStart"/>
      <w:r w:rsidRPr="008606F5">
        <w:rPr>
          <w:rFonts w:ascii="Times New Roman" w:eastAsia="Times New Roman" w:hAnsi="Times New Roman" w:cs="Times New Roman"/>
          <w:b/>
          <w:bCs/>
          <w:sz w:val="24"/>
          <w:szCs w:val="24"/>
        </w:rPr>
        <w:t>Wk</w:t>
      </w:r>
      <w:proofErr w:type="spellEnd"/>
      <w:r w:rsidRPr="008606F5">
        <w:rPr>
          <w:rFonts w:ascii="Times New Roman" w:eastAsia="Times New Roman" w:hAnsi="Times New Roman" w:cs="Times New Roman"/>
          <w:b/>
          <w:bCs/>
          <w:sz w:val="24"/>
          <w:szCs w:val="24"/>
        </w:rPr>
        <w:t xml:space="preserve"> 5</w:t>
      </w:r>
    </w:p>
    <w:p w14:paraId="51A5449A" w14:textId="7862BE9F" w:rsidR="00A579D3" w:rsidRPr="008606F5" w:rsidRDefault="003A3F84" w:rsidP="00EF1F46">
      <w:pPr>
        <w:ind w:right="0" w:firstLine="720"/>
        <w:rPr>
          <w:rFonts w:ascii="Times New Roman" w:eastAsia="Times New Roman" w:hAnsi="Times New Roman" w:cs="Times New Roman"/>
          <w:b/>
          <w:bCs/>
          <w:sz w:val="24"/>
          <w:szCs w:val="24"/>
        </w:rPr>
      </w:pPr>
      <w:proofErr w:type="gramStart"/>
      <w:r>
        <w:rPr>
          <w:rFonts w:ascii="Times New Roman" w:eastAsia="Times New Roman" w:hAnsi="Times New Roman" w:cs="Times New Roman"/>
          <w:sz w:val="24"/>
          <w:szCs w:val="24"/>
        </w:rPr>
        <w:t>Feb</w:t>
      </w:r>
      <w:r w:rsidR="006A5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A54A5">
        <w:rPr>
          <w:rFonts w:ascii="Times New Roman" w:eastAsia="Times New Roman" w:hAnsi="Times New Roman" w:cs="Times New Roman"/>
          <w:sz w:val="24"/>
          <w:szCs w:val="24"/>
        </w:rPr>
        <w:t>17</w:t>
      </w:r>
      <w:proofErr w:type="gramEnd"/>
      <w:r w:rsidR="00A6661A" w:rsidRPr="008606F5">
        <w:rPr>
          <w:rFonts w:ascii="Times New Roman" w:eastAsia="Times New Roman" w:hAnsi="Times New Roman" w:cs="Times New Roman"/>
          <w:sz w:val="24"/>
          <w:szCs w:val="24"/>
        </w:rPr>
        <w:t xml:space="preserve">:    </w:t>
      </w:r>
      <w:r w:rsidR="00A579D3" w:rsidRPr="008606F5">
        <w:rPr>
          <w:rFonts w:ascii="Times New Roman" w:eastAsia="Times New Roman" w:hAnsi="Times New Roman" w:cs="Times New Roman"/>
          <w:b/>
          <w:bCs/>
          <w:sz w:val="24"/>
          <w:szCs w:val="24"/>
        </w:rPr>
        <w:t>The Great War as World War</w:t>
      </w:r>
    </w:p>
    <w:p w14:paraId="69C42CA7" w14:textId="10B646E2" w:rsidR="00A6661A" w:rsidRDefault="005E392E" w:rsidP="005E392E">
      <w:pPr>
        <w:ind w:left="2520" w:right="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CANVAS</w:t>
      </w:r>
      <w:r w:rsidR="00D8426A" w:rsidRPr="008606F5">
        <w:rPr>
          <w:rFonts w:ascii="Times New Roman" w:eastAsia="Times New Roman" w:hAnsi="Times New Roman" w:cs="Times New Roman"/>
          <w:sz w:val="24"/>
          <w:szCs w:val="24"/>
        </w:rPr>
        <w:t xml:space="preserve">: </w:t>
      </w:r>
      <w:r w:rsidR="00934F8C" w:rsidRPr="008606F5">
        <w:rPr>
          <w:rFonts w:ascii="Times New Roman" w:eastAsia="Times New Roman" w:hAnsi="Times New Roman" w:cs="Times New Roman"/>
          <w:sz w:val="24"/>
          <w:szCs w:val="24"/>
        </w:rPr>
        <w:t>Lyons, WWI, Ch 18</w:t>
      </w:r>
      <w:r w:rsidR="00D36BA1" w:rsidRPr="008606F5">
        <w:rPr>
          <w:rFonts w:ascii="Times New Roman" w:eastAsia="Times New Roman" w:hAnsi="Times New Roman" w:cs="Times New Roman"/>
          <w:sz w:val="24"/>
          <w:szCs w:val="24"/>
        </w:rPr>
        <w:t xml:space="preserve">; </w:t>
      </w:r>
      <w:proofErr w:type="spellStart"/>
      <w:r w:rsidR="00A579D3" w:rsidRPr="008606F5">
        <w:rPr>
          <w:rFonts w:ascii="Times New Roman" w:eastAsia="Times New Roman" w:hAnsi="Times New Roman" w:cs="Times New Roman"/>
          <w:sz w:val="24"/>
          <w:szCs w:val="24"/>
        </w:rPr>
        <w:t>Bayly</w:t>
      </w:r>
      <w:proofErr w:type="spellEnd"/>
      <w:r w:rsidR="00A579D3" w:rsidRPr="008606F5">
        <w:rPr>
          <w:rFonts w:ascii="Times New Roman" w:eastAsia="Times New Roman" w:hAnsi="Times New Roman" w:cs="Times New Roman"/>
          <w:sz w:val="24"/>
          <w:szCs w:val="24"/>
        </w:rPr>
        <w:t>, 21-4</w:t>
      </w:r>
      <w:r w:rsidR="00D8426A" w:rsidRPr="008606F5">
        <w:rPr>
          <w:rFonts w:ascii="Times New Roman" w:eastAsia="Times New Roman" w:hAnsi="Times New Roman" w:cs="Times New Roman"/>
          <w:sz w:val="24"/>
          <w:szCs w:val="24"/>
        </w:rPr>
        <w:t>1</w:t>
      </w:r>
      <w:r w:rsidR="00ED07F4">
        <w:rPr>
          <w:rFonts w:ascii="Times New Roman" w:eastAsia="Times New Roman" w:hAnsi="Times New Roman" w:cs="Times New Roman"/>
          <w:sz w:val="24"/>
          <w:szCs w:val="24"/>
        </w:rPr>
        <w:t xml:space="preserve">; </w:t>
      </w:r>
      <w:r w:rsidR="001F287A">
        <w:rPr>
          <w:rFonts w:ascii="Times New Roman" w:eastAsia="Times New Roman" w:hAnsi="Times New Roman" w:cs="Times New Roman"/>
          <w:sz w:val="24"/>
          <w:szCs w:val="24"/>
        </w:rPr>
        <w:t xml:space="preserve">Balfour and </w:t>
      </w:r>
      <w:r>
        <w:rPr>
          <w:rFonts w:ascii="Times New Roman" w:eastAsia="Times New Roman" w:hAnsi="Times New Roman" w:cs="Times New Roman"/>
          <w:sz w:val="24"/>
          <w:szCs w:val="24"/>
        </w:rPr>
        <w:t>Sykes-Picot</w:t>
      </w:r>
    </w:p>
    <w:p w14:paraId="2F0D82F2" w14:textId="6D07E508" w:rsidR="00E12534" w:rsidRPr="00B805C1" w:rsidRDefault="00E12534" w:rsidP="00B805C1">
      <w:pPr>
        <w:keepNext/>
        <w:ind w:left="1440" w:right="0" w:firstLine="720"/>
        <w:outlineLvl w:val="1"/>
        <w:rPr>
          <w:rFonts w:ascii="Times New Roman" w:eastAsia="Times New Roman" w:hAnsi="Times New Roman" w:cs="Times New Roman"/>
          <w:bCs/>
          <w:sz w:val="24"/>
          <w:szCs w:val="24"/>
        </w:rPr>
      </w:pPr>
      <w:r w:rsidRPr="008606F5">
        <w:rPr>
          <w:rFonts w:ascii="Times New Roman" w:eastAsia="Times New Roman" w:hAnsi="Times New Roman" w:cs="Times New Roman"/>
          <w:b/>
          <w:bCs/>
          <w:sz w:val="24"/>
          <w:szCs w:val="24"/>
          <w:u w:val="single"/>
        </w:rPr>
        <w:t>First Paper Due</w:t>
      </w:r>
    </w:p>
    <w:p w14:paraId="04651B49" w14:textId="7CC2092E" w:rsidR="00A579D3" w:rsidRPr="00E6679A" w:rsidRDefault="006A54A5" w:rsidP="00E6679A">
      <w:pPr>
        <w:spacing w:before="240"/>
        <w:ind w:right="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Feb  19</w:t>
      </w:r>
      <w:proofErr w:type="gramEnd"/>
      <w:r w:rsidR="00A6661A" w:rsidRPr="008606F5">
        <w:rPr>
          <w:rFonts w:ascii="Times New Roman" w:eastAsia="Times New Roman" w:hAnsi="Times New Roman" w:cs="Times New Roman"/>
          <w:sz w:val="24"/>
          <w:szCs w:val="24"/>
        </w:rPr>
        <w:t xml:space="preserve">:    </w:t>
      </w:r>
      <w:r w:rsidR="00A579D3" w:rsidRPr="008606F5">
        <w:rPr>
          <w:rFonts w:ascii="Times New Roman" w:eastAsia="Times New Roman" w:hAnsi="Times New Roman" w:cs="Times New Roman"/>
          <w:b/>
          <w:sz w:val="24"/>
          <w:szCs w:val="24"/>
        </w:rPr>
        <w:t>The Immediate Consequences of the War in Europe</w:t>
      </w:r>
    </w:p>
    <w:p w14:paraId="793955FF" w14:textId="6D0C5665" w:rsidR="00A579D3" w:rsidRDefault="00A579D3" w:rsidP="007100DE">
      <w:pPr>
        <w:ind w:left="2520" w:right="0" w:hanging="360"/>
        <w:rPr>
          <w:rFonts w:ascii="Times New Roman" w:eastAsia="Times New Roman" w:hAnsi="Times New Roman" w:cs="Times New Roman"/>
          <w:sz w:val="24"/>
          <w:szCs w:val="24"/>
        </w:rPr>
      </w:pPr>
      <w:r w:rsidRPr="008606F5">
        <w:rPr>
          <w:rFonts w:ascii="Times New Roman" w:eastAsia="Times New Roman" w:hAnsi="Times New Roman" w:cs="Times New Roman"/>
          <w:bCs/>
          <w:sz w:val="24"/>
          <w:szCs w:val="24"/>
        </w:rPr>
        <w:t xml:space="preserve">CANVAS: </w:t>
      </w:r>
      <w:r w:rsidR="007E51BD" w:rsidRPr="008606F5">
        <w:rPr>
          <w:rFonts w:ascii="Times New Roman" w:eastAsia="Times New Roman" w:hAnsi="Times New Roman" w:cs="Times New Roman"/>
          <w:bCs/>
          <w:sz w:val="24"/>
          <w:szCs w:val="24"/>
        </w:rPr>
        <w:t>Lyons, WWI, Ch 15, 21</w:t>
      </w:r>
      <w:r w:rsidR="007100DE">
        <w:rPr>
          <w:rFonts w:ascii="Times New Roman" w:eastAsia="Times New Roman" w:hAnsi="Times New Roman" w:cs="Times New Roman"/>
          <w:bCs/>
          <w:sz w:val="24"/>
          <w:szCs w:val="24"/>
        </w:rPr>
        <w:t xml:space="preserve">; </w:t>
      </w:r>
      <w:proofErr w:type="spellStart"/>
      <w:r w:rsidRPr="008606F5">
        <w:rPr>
          <w:rFonts w:ascii="Times New Roman" w:eastAsia="Times New Roman" w:hAnsi="Times New Roman" w:cs="Times New Roman"/>
          <w:sz w:val="24"/>
          <w:szCs w:val="24"/>
        </w:rPr>
        <w:t>Brittain</w:t>
      </w:r>
      <w:proofErr w:type="spellEnd"/>
      <w:r w:rsidRPr="008606F5">
        <w:rPr>
          <w:rFonts w:ascii="Times New Roman" w:eastAsia="Times New Roman" w:hAnsi="Times New Roman" w:cs="Times New Roman"/>
          <w:sz w:val="24"/>
          <w:szCs w:val="24"/>
        </w:rPr>
        <w:t>, Valery, von Salomon, and Freud</w:t>
      </w:r>
    </w:p>
    <w:p w14:paraId="4DB2A73A" w14:textId="77777777" w:rsidR="00A6661A" w:rsidRPr="008606F5" w:rsidRDefault="00A6661A" w:rsidP="00EF1F46">
      <w:pPr>
        <w:spacing w:before="240"/>
        <w:ind w:right="0"/>
        <w:rPr>
          <w:rFonts w:ascii="Times New Roman" w:eastAsia="Times New Roman" w:hAnsi="Times New Roman" w:cs="Times New Roman"/>
          <w:b/>
          <w:bCs/>
          <w:sz w:val="24"/>
          <w:szCs w:val="24"/>
        </w:rPr>
      </w:pPr>
      <w:proofErr w:type="spellStart"/>
      <w:r w:rsidRPr="008606F5">
        <w:rPr>
          <w:rFonts w:ascii="Times New Roman" w:eastAsia="Times New Roman" w:hAnsi="Times New Roman" w:cs="Times New Roman"/>
          <w:b/>
          <w:bCs/>
          <w:sz w:val="24"/>
          <w:szCs w:val="24"/>
        </w:rPr>
        <w:t>Wk</w:t>
      </w:r>
      <w:proofErr w:type="spellEnd"/>
      <w:r w:rsidRPr="008606F5">
        <w:rPr>
          <w:rFonts w:ascii="Times New Roman" w:eastAsia="Times New Roman" w:hAnsi="Times New Roman" w:cs="Times New Roman"/>
          <w:b/>
          <w:bCs/>
          <w:sz w:val="24"/>
          <w:szCs w:val="24"/>
        </w:rPr>
        <w:t xml:space="preserve"> 6</w:t>
      </w:r>
    </w:p>
    <w:p w14:paraId="02E6ADAC" w14:textId="5EA6A813" w:rsidR="001C71DA" w:rsidRPr="008606F5" w:rsidRDefault="006A54A5" w:rsidP="00EF1F46">
      <w:pPr>
        <w:ind w:right="0"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Feb  24</w:t>
      </w:r>
      <w:proofErr w:type="gramEnd"/>
      <w:r w:rsidR="00A6661A" w:rsidRPr="008606F5">
        <w:rPr>
          <w:rFonts w:ascii="Times New Roman" w:eastAsia="Times New Roman" w:hAnsi="Times New Roman" w:cs="Times New Roman"/>
          <w:sz w:val="24"/>
          <w:szCs w:val="24"/>
        </w:rPr>
        <w:t xml:space="preserve">:  </w:t>
      </w:r>
      <w:r w:rsidR="003A3F84">
        <w:rPr>
          <w:rFonts w:ascii="Times New Roman" w:eastAsia="Times New Roman" w:hAnsi="Times New Roman" w:cs="Times New Roman"/>
          <w:sz w:val="24"/>
          <w:szCs w:val="24"/>
        </w:rPr>
        <w:t xml:space="preserve"> </w:t>
      </w:r>
      <w:r w:rsidR="001C71DA" w:rsidRPr="008606F5">
        <w:rPr>
          <w:rFonts w:ascii="Times New Roman" w:eastAsia="Times New Roman" w:hAnsi="Times New Roman" w:cs="Times New Roman"/>
          <w:b/>
          <w:sz w:val="24"/>
          <w:szCs w:val="24"/>
        </w:rPr>
        <w:t>The 1920s Europe, the Rise of Radicalism</w:t>
      </w:r>
    </w:p>
    <w:p w14:paraId="66A14DA3" w14:textId="77777777" w:rsidR="001C71DA" w:rsidRPr="008606F5" w:rsidRDefault="001C71DA" w:rsidP="00EF1F46">
      <w:pPr>
        <w:ind w:left="720" w:right="0"/>
        <w:rPr>
          <w:rFonts w:ascii="Times New Roman" w:eastAsia="Times New Roman" w:hAnsi="Times New Roman" w:cs="Times New Roman"/>
          <w:bCs/>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Cs/>
          <w:sz w:val="24"/>
          <w:szCs w:val="24"/>
        </w:rPr>
        <w:t xml:space="preserve">Lyons, Ch. 2, </w:t>
      </w:r>
      <w:proofErr w:type="spellStart"/>
      <w:r w:rsidRPr="008606F5">
        <w:rPr>
          <w:rFonts w:ascii="Times New Roman" w:eastAsia="Times New Roman" w:hAnsi="Times New Roman" w:cs="Times New Roman"/>
          <w:bCs/>
          <w:sz w:val="24"/>
          <w:szCs w:val="24"/>
        </w:rPr>
        <w:t>pg</w:t>
      </w:r>
      <w:proofErr w:type="spellEnd"/>
      <w:r w:rsidRPr="008606F5">
        <w:rPr>
          <w:rFonts w:ascii="Times New Roman" w:eastAsia="Times New Roman" w:hAnsi="Times New Roman" w:cs="Times New Roman"/>
          <w:bCs/>
          <w:sz w:val="24"/>
          <w:szCs w:val="24"/>
        </w:rPr>
        <w:t xml:space="preserve"> 21-22, Ch. 3, 27-34</w:t>
      </w:r>
    </w:p>
    <w:p w14:paraId="552C6239" w14:textId="77777777" w:rsidR="001C71DA" w:rsidRPr="008606F5" w:rsidRDefault="001C71DA" w:rsidP="003A3F84">
      <w:pPr>
        <w:ind w:left="2520" w:right="0" w:hanging="360"/>
        <w:rPr>
          <w:rFonts w:ascii="Times New Roman" w:eastAsia="Times New Roman" w:hAnsi="Times New Roman" w:cs="Times New Roman"/>
          <w:bCs/>
          <w:sz w:val="24"/>
          <w:szCs w:val="24"/>
        </w:rPr>
      </w:pPr>
      <w:r w:rsidRPr="008606F5">
        <w:rPr>
          <w:rFonts w:ascii="Times New Roman" w:eastAsia="Times New Roman" w:hAnsi="Times New Roman" w:cs="Times New Roman"/>
          <w:bCs/>
          <w:sz w:val="24"/>
          <w:szCs w:val="24"/>
        </w:rPr>
        <w:t xml:space="preserve">CANVAS, Orwell, </w:t>
      </w:r>
      <w:proofErr w:type="spellStart"/>
      <w:r w:rsidRPr="008606F5">
        <w:rPr>
          <w:rFonts w:ascii="Times New Roman" w:eastAsia="Times New Roman" w:hAnsi="Times New Roman" w:cs="Times New Roman"/>
          <w:bCs/>
          <w:sz w:val="24"/>
          <w:szCs w:val="24"/>
        </w:rPr>
        <w:t>Kopelev</w:t>
      </w:r>
      <w:proofErr w:type="spellEnd"/>
      <w:r w:rsidRPr="008606F5">
        <w:rPr>
          <w:rFonts w:ascii="Times New Roman" w:eastAsia="Times New Roman" w:hAnsi="Times New Roman" w:cs="Times New Roman"/>
          <w:bCs/>
          <w:sz w:val="24"/>
          <w:szCs w:val="24"/>
        </w:rPr>
        <w:t xml:space="preserve">, Yevtushenko, </w:t>
      </w:r>
      <w:proofErr w:type="spellStart"/>
      <w:r w:rsidRPr="008606F5">
        <w:rPr>
          <w:rFonts w:ascii="Times New Roman" w:eastAsia="Times New Roman" w:hAnsi="Times New Roman" w:cs="Times New Roman"/>
          <w:bCs/>
          <w:sz w:val="24"/>
          <w:szCs w:val="24"/>
        </w:rPr>
        <w:t>Schalamov</w:t>
      </w:r>
      <w:proofErr w:type="spellEnd"/>
      <w:r w:rsidRPr="008606F5">
        <w:rPr>
          <w:rFonts w:ascii="Times New Roman" w:eastAsia="Times New Roman" w:hAnsi="Times New Roman" w:cs="Times New Roman"/>
          <w:bCs/>
          <w:sz w:val="24"/>
          <w:szCs w:val="24"/>
        </w:rPr>
        <w:t>, and Mussolini</w:t>
      </w:r>
    </w:p>
    <w:p w14:paraId="50776A50" w14:textId="101A5E77" w:rsidR="00D22566" w:rsidRPr="008606F5" w:rsidRDefault="006A54A5" w:rsidP="00EF1F46">
      <w:pPr>
        <w:spacing w:before="240"/>
        <w:ind w:right="0"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Feb  26</w:t>
      </w:r>
      <w:proofErr w:type="gramEnd"/>
      <w:r w:rsidR="00D11FF0" w:rsidRPr="008606F5">
        <w:rPr>
          <w:rFonts w:ascii="Times New Roman" w:eastAsia="Times New Roman" w:hAnsi="Times New Roman" w:cs="Times New Roman"/>
          <w:sz w:val="24"/>
          <w:szCs w:val="24"/>
        </w:rPr>
        <w:t xml:space="preserve">:  </w:t>
      </w:r>
      <w:r w:rsidR="003A3F84">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The 1930s in Europe, the Impact of the Great Depression</w:t>
      </w:r>
    </w:p>
    <w:p w14:paraId="1036711B" w14:textId="77777777" w:rsidR="00D22566" w:rsidRPr="008606F5" w:rsidRDefault="00D22566" w:rsidP="00EF1F46">
      <w:pPr>
        <w:ind w:right="0"/>
        <w:rPr>
          <w:rFonts w:ascii="Times New Roman" w:eastAsia="Times New Roman" w:hAnsi="Times New Roman" w:cs="Times New Roman"/>
          <w:bCs/>
          <w:sz w:val="24"/>
          <w:szCs w:val="24"/>
          <w:lang w:val="de-DE"/>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Cs/>
          <w:sz w:val="24"/>
          <w:szCs w:val="24"/>
          <w:lang w:val="de-DE"/>
        </w:rPr>
        <w:t>Lyons, Ch. 3, pg 34-40</w:t>
      </w:r>
    </w:p>
    <w:p w14:paraId="2A0DA3B8" w14:textId="5CBBF441" w:rsidR="00E2799D" w:rsidRPr="003A3F84" w:rsidRDefault="00D22566" w:rsidP="003A3F84">
      <w:pPr>
        <w:keepNext/>
        <w:ind w:right="0" w:firstLine="720"/>
        <w:outlineLvl w:val="1"/>
        <w:rPr>
          <w:rFonts w:ascii="Times New Roman" w:eastAsia="Times New Roman" w:hAnsi="Times New Roman" w:cs="Times New Roman"/>
          <w:sz w:val="24"/>
          <w:szCs w:val="24"/>
          <w:lang w:val="de-DE"/>
        </w:rPr>
      </w:pPr>
      <w:r w:rsidRPr="008606F5">
        <w:rPr>
          <w:rFonts w:ascii="Times New Roman" w:eastAsia="Times New Roman" w:hAnsi="Times New Roman" w:cs="Times New Roman"/>
          <w:bCs/>
          <w:sz w:val="24"/>
          <w:szCs w:val="24"/>
          <w:lang w:val="de-DE"/>
        </w:rPr>
        <w:tab/>
      </w:r>
      <w:r w:rsidRPr="008606F5">
        <w:rPr>
          <w:rFonts w:ascii="Times New Roman" w:eastAsia="Times New Roman" w:hAnsi="Times New Roman" w:cs="Times New Roman"/>
          <w:bCs/>
          <w:sz w:val="24"/>
          <w:szCs w:val="24"/>
          <w:lang w:val="de-DE"/>
        </w:rPr>
        <w:tab/>
      </w:r>
      <w:r w:rsidRPr="008606F5">
        <w:rPr>
          <w:rFonts w:ascii="Times New Roman" w:eastAsia="Times New Roman" w:hAnsi="Times New Roman" w:cs="Times New Roman"/>
          <w:sz w:val="24"/>
          <w:szCs w:val="24"/>
          <w:lang w:val="de-DE"/>
        </w:rPr>
        <w:t>CANVAS, Hitler, Freud, Ludecke</w:t>
      </w:r>
    </w:p>
    <w:p w14:paraId="46A5CAC4" w14:textId="33A708E9" w:rsidR="00CB35B5" w:rsidRPr="008606F5" w:rsidRDefault="00CB35B5" w:rsidP="00EF1F46">
      <w:pPr>
        <w:spacing w:before="240" w:line="259" w:lineRule="auto"/>
        <w:ind w:right="0"/>
        <w:rPr>
          <w:rFonts w:ascii="Times New Roman" w:eastAsia="Times New Roman" w:hAnsi="Times New Roman" w:cs="Times New Roman"/>
          <w:b/>
          <w:bCs/>
          <w:sz w:val="24"/>
          <w:szCs w:val="24"/>
          <w:lang w:val="de-DE"/>
        </w:rPr>
      </w:pPr>
      <w:r w:rsidRPr="008606F5">
        <w:rPr>
          <w:rFonts w:ascii="Times New Roman" w:eastAsia="Times New Roman" w:hAnsi="Times New Roman" w:cs="Times New Roman"/>
          <w:b/>
          <w:bCs/>
          <w:sz w:val="24"/>
          <w:szCs w:val="24"/>
          <w:lang w:val="de-DE"/>
        </w:rPr>
        <w:t>Wk 7</w:t>
      </w:r>
    </w:p>
    <w:p w14:paraId="30BA168E" w14:textId="09620304" w:rsidR="00D22566" w:rsidRPr="008606F5" w:rsidRDefault="006A54A5" w:rsidP="00EF1F46">
      <w:pPr>
        <w:keepNext/>
        <w:ind w:right="0" w:firstLine="720"/>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Mar   2</w:t>
      </w:r>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bCs/>
          <w:sz w:val="24"/>
          <w:szCs w:val="24"/>
        </w:rPr>
        <w:t>The Road to War in Europe</w:t>
      </w:r>
    </w:p>
    <w:p w14:paraId="6E000D11" w14:textId="77777777" w:rsidR="00D22566" w:rsidRPr="008606F5" w:rsidRDefault="00D22566" w:rsidP="00EF1F46">
      <w:pPr>
        <w:ind w:right="0"/>
        <w:rPr>
          <w:rFonts w:ascii="Times New Roman" w:eastAsia="Times New Roman" w:hAnsi="Times New Roman" w:cs="Times New Roman"/>
          <w:bCs/>
          <w:sz w:val="24"/>
          <w:szCs w:val="24"/>
        </w:rPr>
      </w:pPr>
      <w:r w:rsidRPr="008606F5">
        <w:rPr>
          <w:rFonts w:ascii="Times New Roman" w:eastAsia="Times New Roman" w:hAnsi="Times New Roman" w:cs="Times New Roman"/>
          <w:sz w:val="24"/>
          <w:szCs w:val="24"/>
        </w:rPr>
        <w:tab/>
      </w:r>
      <w:r w:rsidRPr="008606F5">
        <w:rPr>
          <w:rFonts w:ascii="Times New Roman" w:eastAsia="Times New Roman" w:hAnsi="Times New Roman" w:cs="Times New Roman"/>
          <w:sz w:val="24"/>
          <w:szCs w:val="24"/>
        </w:rPr>
        <w:tab/>
      </w:r>
      <w:r w:rsidRPr="008606F5">
        <w:rPr>
          <w:rFonts w:ascii="Times New Roman" w:eastAsia="Times New Roman" w:hAnsi="Times New Roman" w:cs="Times New Roman"/>
          <w:sz w:val="24"/>
          <w:szCs w:val="24"/>
        </w:rPr>
        <w:tab/>
      </w:r>
      <w:r w:rsidRPr="008606F5">
        <w:rPr>
          <w:rFonts w:ascii="Times New Roman" w:eastAsia="Times New Roman" w:hAnsi="Times New Roman" w:cs="Times New Roman"/>
          <w:bCs/>
          <w:sz w:val="24"/>
          <w:szCs w:val="24"/>
        </w:rPr>
        <w:t xml:space="preserve">Lyons, Ch. 4, </w:t>
      </w:r>
      <w:proofErr w:type="spellStart"/>
      <w:r w:rsidRPr="008606F5">
        <w:rPr>
          <w:rFonts w:ascii="Times New Roman" w:eastAsia="Times New Roman" w:hAnsi="Times New Roman" w:cs="Times New Roman"/>
          <w:bCs/>
          <w:sz w:val="24"/>
          <w:szCs w:val="24"/>
        </w:rPr>
        <w:t>pg</w:t>
      </w:r>
      <w:proofErr w:type="spellEnd"/>
      <w:r w:rsidRPr="008606F5">
        <w:rPr>
          <w:rFonts w:ascii="Times New Roman" w:eastAsia="Times New Roman" w:hAnsi="Times New Roman" w:cs="Times New Roman"/>
          <w:bCs/>
          <w:sz w:val="24"/>
          <w:szCs w:val="24"/>
        </w:rPr>
        <w:t xml:space="preserve"> 44, 47-58; </w:t>
      </w:r>
    </w:p>
    <w:p w14:paraId="130229F5" w14:textId="77777777" w:rsidR="00D22566" w:rsidRPr="008606F5" w:rsidRDefault="00D22566" w:rsidP="00EF1F46">
      <w:pPr>
        <w:ind w:left="1440" w:right="0" w:firstLine="720"/>
        <w:rPr>
          <w:rFonts w:ascii="Times New Roman" w:eastAsia="Times New Roman" w:hAnsi="Times New Roman" w:cs="Times New Roman"/>
          <w:bCs/>
          <w:sz w:val="24"/>
          <w:szCs w:val="24"/>
        </w:rPr>
      </w:pPr>
      <w:proofErr w:type="spellStart"/>
      <w:r w:rsidRPr="008606F5">
        <w:rPr>
          <w:rFonts w:ascii="Times New Roman" w:eastAsia="Times New Roman" w:hAnsi="Times New Roman" w:cs="Times New Roman"/>
          <w:bCs/>
          <w:sz w:val="24"/>
          <w:szCs w:val="24"/>
        </w:rPr>
        <w:t>Deak</w:t>
      </w:r>
      <w:proofErr w:type="spellEnd"/>
      <w:r w:rsidRPr="008606F5">
        <w:rPr>
          <w:rFonts w:ascii="Times New Roman" w:eastAsia="Times New Roman" w:hAnsi="Times New Roman" w:cs="Times New Roman"/>
          <w:bCs/>
          <w:sz w:val="24"/>
          <w:szCs w:val="24"/>
        </w:rPr>
        <w:t>, Foreword, Preface, Introduction, Ch. 1</w:t>
      </w:r>
    </w:p>
    <w:p w14:paraId="61D76F6F" w14:textId="7F401793" w:rsidR="00A66063" w:rsidRDefault="00D22566" w:rsidP="00EF1F46">
      <w:pPr>
        <w:ind w:left="1440" w:right="0" w:firstLine="720"/>
        <w:rPr>
          <w:rFonts w:ascii="Times New Roman" w:eastAsia="Times New Roman" w:hAnsi="Times New Roman" w:cs="Times New Roman"/>
          <w:bCs/>
          <w:sz w:val="24"/>
          <w:szCs w:val="24"/>
        </w:rPr>
      </w:pPr>
      <w:r w:rsidRPr="008606F5">
        <w:rPr>
          <w:rFonts w:ascii="Times New Roman" w:eastAsia="Times New Roman" w:hAnsi="Times New Roman" w:cs="Times New Roman"/>
          <w:bCs/>
          <w:sz w:val="24"/>
          <w:szCs w:val="24"/>
        </w:rPr>
        <w:t>CANVAS, Chamberlain</w:t>
      </w:r>
    </w:p>
    <w:p w14:paraId="41AC44AF" w14:textId="019D44B8" w:rsidR="00D22566" w:rsidRPr="008606F5" w:rsidRDefault="006A54A5" w:rsidP="00EF1F46">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Mar   4</w:t>
      </w:r>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The Road to War in Asia</w:t>
      </w:r>
    </w:p>
    <w:p w14:paraId="08D3CC83" w14:textId="77777777" w:rsidR="00D22566" w:rsidRPr="008606F5" w:rsidRDefault="00D22566" w:rsidP="00EF1F46">
      <w:pPr>
        <w:ind w:right="0" w:firstLine="720"/>
        <w:rPr>
          <w:rFonts w:ascii="Times New Roman" w:eastAsia="Times New Roman" w:hAnsi="Times New Roman" w:cs="Times New Roman"/>
          <w:bCs/>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Cs/>
          <w:sz w:val="24"/>
          <w:szCs w:val="24"/>
        </w:rPr>
        <w:t xml:space="preserve">Lyons, Ch. 2, </w:t>
      </w:r>
      <w:proofErr w:type="spellStart"/>
      <w:r w:rsidRPr="008606F5">
        <w:rPr>
          <w:rFonts w:ascii="Times New Roman" w:eastAsia="Times New Roman" w:hAnsi="Times New Roman" w:cs="Times New Roman"/>
          <w:bCs/>
          <w:sz w:val="24"/>
          <w:szCs w:val="24"/>
        </w:rPr>
        <w:t>pg</w:t>
      </w:r>
      <w:proofErr w:type="spellEnd"/>
      <w:r w:rsidRPr="008606F5">
        <w:rPr>
          <w:rFonts w:ascii="Times New Roman" w:eastAsia="Times New Roman" w:hAnsi="Times New Roman" w:cs="Times New Roman"/>
          <w:bCs/>
          <w:sz w:val="24"/>
          <w:szCs w:val="24"/>
        </w:rPr>
        <w:t xml:space="preserve"> 23-26; Ch 3, </w:t>
      </w:r>
      <w:proofErr w:type="spellStart"/>
      <w:r w:rsidRPr="008606F5">
        <w:rPr>
          <w:rFonts w:ascii="Times New Roman" w:eastAsia="Times New Roman" w:hAnsi="Times New Roman" w:cs="Times New Roman"/>
          <w:bCs/>
          <w:sz w:val="24"/>
          <w:szCs w:val="24"/>
        </w:rPr>
        <w:t>pg</w:t>
      </w:r>
      <w:proofErr w:type="spellEnd"/>
      <w:r w:rsidRPr="008606F5">
        <w:rPr>
          <w:rFonts w:ascii="Times New Roman" w:eastAsia="Times New Roman" w:hAnsi="Times New Roman" w:cs="Times New Roman"/>
          <w:bCs/>
          <w:sz w:val="24"/>
          <w:szCs w:val="24"/>
        </w:rPr>
        <w:t xml:space="preserve"> 40-43; Ch 4, </w:t>
      </w:r>
      <w:proofErr w:type="spellStart"/>
      <w:r w:rsidRPr="008606F5">
        <w:rPr>
          <w:rFonts w:ascii="Times New Roman" w:eastAsia="Times New Roman" w:hAnsi="Times New Roman" w:cs="Times New Roman"/>
          <w:bCs/>
          <w:sz w:val="24"/>
          <w:szCs w:val="24"/>
        </w:rPr>
        <w:t>pg</w:t>
      </w:r>
      <w:proofErr w:type="spellEnd"/>
      <w:r w:rsidRPr="008606F5">
        <w:rPr>
          <w:rFonts w:ascii="Times New Roman" w:eastAsia="Times New Roman" w:hAnsi="Times New Roman" w:cs="Times New Roman"/>
          <w:bCs/>
          <w:sz w:val="24"/>
          <w:szCs w:val="24"/>
        </w:rPr>
        <w:t xml:space="preserve"> 45-47</w:t>
      </w:r>
    </w:p>
    <w:p w14:paraId="40597663" w14:textId="065927E7" w:rsidR="00D22566" w:rsidRDefault="00D22566" w:rsidP="00EF1F46">
      <w:pPr>
        <w:ind w:left="1440" w:right="0" w:firstLine="720"/>
        <w:rPr>
          <w:rFonts w:ascii="Times New Roman" w:eastAsia="Times New Roman" w:hAnsi="Times New Roman" w:cs="Times New Roman"/>
          <w:bCs/>
          <w:sz w:val="24"/>
          <w:szCs w:val="24"/>
        </w:rPr>
      </w:pPr>
      <w:r w:rsidRPr="008606F5">
        <w:rPr>
          <w:rFonts w:ascii="Times New Roman" w:eastAsia="Times New Roman" w:hAnsi="Times New Roman" w:cs="Times New Roman"/>
          <w:bCs/>
          <w:sz w:val="24"/>
          <w:szCs w:val="24"/>
        </w:rPr>
        <w:t xml:space="preserve">CANVAS, </w:t>
      </w:r>
      <w:proofErr w:type="spellStart"/>
      <w:r w:rsidRPr="008606F5">
        <w:rPr>
          <w:rFonts w:ascii="Times New Roman" w:eastAsia="Times New Roman" w:hAnsi="Times New Roman" w:cs="Times New Roman"/>
          <w:bCs/>
          <w:sz w:val="24"/>
          <w:szCs w:val="24"/>
        </w:rPr>
        <w:t>Tokutomi</w:t>
      </w:r>
      <w:proofErr w:type="spellEnd"/>
    </w:p>
    <w:p w14:paraId="255C6BD6" w14:textId="5528939B" w:rsidR="002260E0" w:rsidRPr="002260E0" w:rsidRDefault="002260E0" w:rsidP="002260E0">
      <w:pPr>
        <w:ind w:left="1440" w:right="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Second Paper Due</w:t>
      </w:r>
    </w:p>
    <w:p w14:paraId="6935216D" w14:textId="77777777" w:rsidR="00024684" w:rsidRDefault="00024684" w:rsidP="00EF1F46">
      <w:pPr>
        <w:spacing w:before="240"/>
        <w:ind w:right="0"/>
        <w:rPr>
          <w:rFonts w:ascii="Times New Roman" w:eastAsia="Times New Roman" w:hAnsi="Times New Roman" w:cs="Times New Roman"/>
          <w:b/>
          <w:bCs/>
          <w:sz w:val="24"/>
          <w:szCs w:val="24"/>
        </w:rPr>
      </w:pPr>
    </w:p>
    <w:p w14:paraId="751738A2" w14:textId="36504BD5" w:rsidR="00CB35B5" w:rsidRPr="008606F5" w:rsidRDefault="00CB35B5" w:rsidP="00EF1F46">
      <w:pPr>
        <w:spacing w:before="240"/>
        <w:ind w:right="0"/>
        <w:rPr>
          <w:rFonts w:ascii="Times New Roman" w:eastAsia="Times New Roman" w:hAnsi="Times New Roman" w:cs="Times New Roman"/>
          <w:sz w:val="24"/>
          <w:szCs w:val="24"/>
        </w:rPr>
      </w:pPr>
      <w:proofErr w:type="spellStart"/>
      <w:r w:rsidRPr="008606F5">
        <w:rPr>
          <w:rFonts w:ascii="Times New Roman" w:eastAsia="Times New Roman" w:hAnsi="Times New Roman" w:cs="Times New Roman"/>
          <w:b/>
          <w:bCs/>
          <w:sz w:val="24"/>
          <w:szCs w:val="24"/>
        </w:rPr>
        <w:lastRenderedPageBreak/>
        <w:t>Wk</w:t>
      </w:r>
      <w:proofErr w:type="spellEnd"/>
      <w:r w:rsidRPr="008606F5">
        <w:rPr>
          <w:rFonts w:ascii="Times New Roman" w:eastAsia="Times New Roman" w:hAnsi="Times New Roman" w:cs="Times New Roman"/>
          <w:b/>
          <w:bCs/>
          <w:sz w:val="24"/>
          <w:szCs w:val="24"/>
        </w:rPr>
        <w:t xml:space="preserve"> 8</w:t>
      </w:r>
    </w:p>
    <w:p w14:paraId="6DF7AE41" w14:textId="4B366A6A" w:rsidR="00D22566" w:rsidRPr="008606F5" w:rsidRDefault="006A54A5" w:rsidP="00EF1F46">
      <w:pPr>
        <w:ind w:right="0" w:firstLine="720"/>
        <w:rPr>
          <w:rFonts w:ascii="Times New Roman" w:eastAsia="Times New Roman" w:hAnsi="Times New Roman" w:cs="Times New Roman"/>
          <w:b/>
          <w:sz w:val="24"/>
          <w:szCs w:val="24"/>
          <w:lang w:val="de-DE"/>
        </w:rPr>
      </w:pPr>
      <w:r>
        <w:rPr>
          <w:rFonts w:ascii="Times New Roman" w:eastAsia="Times New Roman" w:hAnsi="Times New Roman" w:cs="Times New Roman"/>
          <w:sz w:val="24"/>
          <w:szCs w:val="24"/>
        </w:rPr>
        <w:t>Mar   9</w:t>
      </w:r>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The Opening Offensives in Europe</w:t>
      </w:r>
    </w:p>
    <w:p w14:paraId="51E4ED72" w14:textId="19653ADE" w:rsidR="00D22566" w:rsidRPr="008606F5" w:rsidRDefault="00D22566" w:rsidP="00EF1F46">
      <w:pPr>
        <w:ind w:right="0" w:firstLine="720"/>
        <w:rPr>
          <w:rFonts w:ascii="Times New Roman" w:eastAsia="Times New Roman" w:hAnsi="Times New Roman" w:cs="Times New Roman"/>
          <w:bCs/>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Cs/>
          <w:sz w:val="24"/>
          <w:szCs w:val="24"/>
        </w:rPr>
        <w:t>Lyons, Ch. 5</w:t>
      </w:r>
      <w:r w:rsidR="006C41DE" w:rsidRPr="008606F5">
        <w:rPr>
          <w:rFonts w:ascii="Times New Roman" w:eastAsia="Times New Roman" w:hAnsi="Times New Roman" w:cs="Times New Roman"/>
          <w:bCs/>
          <w:sz w:val="24"/>
          <w:szCs w:val="24"/>
        </w:rPr>
        <w:t>-</w:t>
      </w:r>
      <w:r w:rsidRPr="008606F5">
        <w:rPr>
          <w:rFonts w:ascii="Times New Roman" w:eastAsia="Times New Roman" w:hAnsi="Times New Roman" w:cs="Times New Roman"/>
          <w:bCs/>
          <w:sz w:val="24"/>
          <w:szCs w:val="24"/>
        </w:rPr>
        <w:t>6</w:t>
      </w:r>
    </w:p>
    <w:p w14:paraId="3CF6BB2D" w14:textId="5BE195C2" w:rsidR="00D11FF0" w:rsidRPr="008606F5" w:rsidRDefault="00D22566" w:rsidP="00EF1F46">
      <w:pPr>
        <w:ind w:left="1440" w:right="0" w:firstLine="720"/>
        <w:rPr>
          <w:rFonts w:ascii="Times New Roman" w:eastAsia="Times New Roman" w:hAnsi="Times New Roman" w:cs="Times New Roman"/>
          <w:bCs/>
          <w:sz w:val="24"/>
          <w:szCs w:val="24"/>
        </w:rPr>
      </w:pPr>
      <w:proofErr w:type="spellStart"/>
      <w:r w:rsidRPr="008606F5">
        <w:rPr>
          <w:rFonts w:ascii="Times New Roman" w:eastAsia="Times New Roman" w:hAnsi="Times New Roman" w:cs="Times New Roman"/>
          <w:bCs/>
          <w:sz w:val="24"/>
          <w:szCs w:val="24"/>
        </w:rPr>
        <w:t>Deak</w:t>
      </w:r>
      <w:proofErr w:type="spellEnd"/>
      <w:r w:rsidRPr="008606F5">
        <w:rPr>
          <w:rFonts w:ascii="Times New Roman" w:eastAsia="Times New Roman" w:hAnsi="Times New Roman" w:cs="Times New Roman"/>
          <w:bCs/>
          <w:sz w:val="24"/>
          <w:szCs w:val="24"/>
        </w:rPr>
        <w:t>, Ch. 2</w:t>
      </w:r>
    </w:p>
    <w:p w14:paraId="2CB2E989" w14:textId="5991D8C9" w:rsidR="00D22566" w:rsidRPr="008606F5" w:rsidRDefault="006A54A5" w:rsidP="00EF1F46">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Mar 11</w:t>
      </w:r>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 xml:space="preserve">France Falls  </w:t>
      </w:r>
    </w:p>
    <w:p w14:paraId="66B5FFF0" w14:textId="77777777" w:rsidR="00D22566" w:rsidRPr="008606F5" w:rsidRDefault="00D22566" w:rsidP="00EF1F46">
      <w:pPr>
        <w:ind w:left="720" w:right="0"/>
        <w:rPr>
          <w:rFonts w:ascii="Times New Roman" w:eastAsia="Times New Roman" w:hAnsi="Times New Roman" w:cs="Times New Roman"/>
          <w:bCs/>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Cs/>
          <w:sz w:val="24"/>
          <w:szCs w:val="24"/>
        </w:rPr>
        <w:t>Lyons, Ch. 7</w:t>
      </w:r>
    </w:p>
    <w:p w14:paraId="6F289A3D" w14:textId="77777777" w:rsidR="00D22566" w:rsidRPr="008606F5" w:rsidRDefault="00D22566" w:rsidP="00EF1F46">
      <w:pPr>
        <w:ind w:left="720" w:right="0"/>
        <w:rPr>
          <w:rFonts w:ascii="Times New Roman" w:eastAsia="Times New Roman" w:hAnsi="Times New Roman" w:cs="Times New Roman"/>
          <w:bCs/>
          <w:sz w:val="24"/>
          <w:szCs w:val="24"/>
        </w:rPr>
      </w:pPr>
      <w:r w:rsidRPr="008606F5">
        <w:rPr>
          <w:rFonts w:ascii="Times New Roman" w:eastAsia="Times New Roman" w:hAnsi="Times New Roman" w:cs="Times New Roman"/>
          <w:bCs/>
          <w:sz w:val="24"/>
          <w:szCs w:val="24"/>
        </w:rPr>
        <w:tab/>
      </w:r>
      <w:r w:rsidRPr="008606F5">
        <w:rPr>
          <w:rFonts w:ascii="Times New Roman" w:eastAsia="Times New Roman" w:hAnsi="Times New Roman" w:cs="Times New Roman"/>
          <w:bCs/>
          <w:sz w:val="24"/>
          <w:szCs w:val="24"/>
        </w:rPr>
        <w:tab/>
      </w:r>
      <w:proofErr w:type="spellStart"/>
      <w:r w:rsidRPr="008606F5">
        <w:rPr>
          <w:rFonts w:ascii="Times New Roman" w:eastAsia="Times New Roman" w:hAnsi="Times New Roman" w:cs="Times New Roman"/>
          <w:bCs/>
          <w:sz w:val="24"/>
          <w:szCs w:val="24"/>
        </w:rPr>
        <w:t>Deak</w:t>
      </w:r>
      <w:proofErr w:type="spellEnd"/>
      <w:r w:rsidRPr="008606F5">
        <w:rPr>
          <w:rFonts w:ascii="Times New Roman" w:eastAsia="Times New Roman" w:hAnsi="Times New Roman" w:cs="Times New Roman"/>
          <w:bCs/>
          <w:sz w:val="24"/>
          <w:szCs w:val="24"/>
        </w:rPr>
        <w:t xml:space="preserve">, Ch. 3, </w:t>
      </w:r>
      <w:proofErr w:type="spellStart"/>
      <w:r w:rsidRPr="008606F5">
        <w:rPr>
          <w:rFonts w:ascii="Times New Roman" w:eastAsia="Times New Roman" w:hAnsi="Times New Roman" w:cs="Times New Roman"/>
          <w:bCs/>
          <w:sz w:val="24"/>
          <w:szCs w:val="24"/>
        </w:rPr>
        <w:t>pg</w:t>
      </w:r>
      <w:proofErr w:type="spellEnd"/>
      <w:r w:rsidRPr="008606F5">
        <w:rPr>
          <w:rFonts w:ascii="Times New Roman" w:eastAsia="Times New Roman" w:hAnsi="Times New Roman" w:cs="Times New Roman"/>
          <w:bCs/>
          <w:sz w:val="24"/>
          <w:szCs w:val="24"/>
        </w:rPr>
        <w:t xml:space="preserve"> 41-61</w:t>
      </w:r>
    </w:p>
    <w:p w14:paraId="34F29CE8" w14:textId="07D6E79B" w:rsidR="00D11FF0" w:rsidRPr="008606F5" w:rsidRDefault="00D22566" w:rsidP="00EF1F46">
      <w:pPr>
        <w:ind w:left="720" w:right="0"/>
        <w:rPr>
          <w:rFonts w:ascii="Times New Roman" w:eastAsia="Times New Roman" w:hAnsi="Times New Roman" w:cs="Times New Roman"/>
          <w:b/>
          <w:sz w:val="24"/>
          <w:szCs w:val="24"/>
          <w:lang w:val="de-DE"/>
        </w:rPr>
      </w:pPr>
      <w:r w:rsidRPr="008606F5">
        <w:rPr>
          <w:rFonts w:ascii="Times New Roman" w:eastAsia="Times New Roman" w:hAnsi="Times New Roman" w:cs="Times New Roman"/>
          <w:bCs/>
          <w:sz w:val="24"/>
          <w:szCs w:val="24"/>
        </w:rPr>
        <w:tab/>
      </w:r>
      <w:r w:rsidRPr="008606F5">
        <w:rPr>
          <w:rFonts w:ascii="Times New Roman" w:eastAsia="Times New Roman" w:hAnsi="Times New Roman" w:cs="Times New Roman"/>
          <w:bCs/>
          <w:sz w:val="24"/>
          <w:szCs w:val="24"/>
        </w:rPr>
        <w:tab/>
      </w:r>
      <w:r w:rsidRPr="008606F5">
        <w:rPr>
          <w:rFonts w:ascii="Times New Roman" w:eastAsia="Times New Roman" w:hAnsi="Times New Roman" w:cs="Times New Roman"/>
          <w:bCs/>
          <w:sz w:val="24"/>
          <w:szCs w:val="24"/>
          <w:lang w:val="de-DE"/>
        </w:rPr>
        <w:t>CANVAS, Guderian, Bloch, Habe</w:t>
      </w:r>
    </w:p>
    <w:p w14:paraId="07A4B3DF" w14:textId="4F153ABD" w:rsidR="00CB35B5" w:rsidRPr="008606F5" w:rsidRDefault="00CB35B5" w:rsidP="00EF1F46">
      <w:pPr>
        <w:keepNext/>
        <w:spacing w:before="240"/>
        <w:ind w:right="0"/>
        <w:outlineLvl w:val="1"/>
        <w:rPr>
          <w:rFonts w:ascii="Times New Roman" w:eastAsia="Times New Roman" w:hAnsi="Times New Roman" w:cs="Times New Roman"/>
          <w:b/>
          <w:bCs/>
          <w:sz w:val="24"/>
          <w:szCs w:val="24"/>
        </w:rPr>
      </w:pPr>
      <w:r w:rsidRPr="008606F5">
        <w:rPr>
          <w:rFonts w:ascii="Times New Roman" w:eastAsia="Times New Roman" w:hAnsi="Times New Roman" w:cs="Times New Roman"/>
          <w:b/>
          <w:bCs/>
          <w:sz w:val="24"/>
          <w:szCs w:val="24"/>
        </w:rPr>
        <w:t>Spring Break Mar 1</w:t>
      </w:r>
      <w:r w:rsidR="003A3F84">
        <w:rPr>
          <w:rFonts w:ascii="Times New Roman" w:eastAsia="Times New Roman" w:hAnsi="Times New Roman" w:cs="Times New Roman"/>
          <w:b/>
          <w:bCs/>
          <w:sz w:val="24"/>
          <w:szCs w:val="24"/>
        </w:rPr>
        <w:t>6</w:t>
      </w:r>
      <w:r w:rsidRPr="008606F5">
        <w:rPr>
          <w:rFonts w:ascii="Times New Roman" w:eastAsia="Times New Roman" w:hAnsi="Times New Roman" w:cs="Times New Roman"/>
          <w:b/>
          <w:bCs/>
          <w:sz w:val="24"/>
          <w:szCs w:val="24"/>
        </w:rPr>
        <w:t>-2</w:t>
      </w:r>
      <w:r w:rsidR="003A3F84">
        <w:rPr>
          <w:rFonts w:ascii="Times New Roman" w:eastAsia="Times New Roman" w:hAnsi="Times New Roman" w:cs="Times New Roman"/>
          <w:b/>
          <w:bCs/>
          <w:sz w:val="24"/>
          <w:szCs w:val="24"/>
        </w:rPr>
        <w:t>0</w:t>
      </w:r>
    </w:p>
    <w:p w14:paraId="4A3FFDB4" w14:textId="54B6C6C7" w:rsidR="00CB35B5" w:rsidRPr="008606F5" w:rsidRDefault="00CB35B5" w:rsidP="00EF1F46">
      <w:pPr>
        <w:keepNext/>
        <w:spacing w:before="240"/>
        <w:ind w:right="0"/>
        <w:outlineLvl w:val="1"/>
        <w:rPr>
          <w:rFonts w:ascii="Times New Roman" w:eastAsia="Times New Roman" w:hAnsi="Times New Roman" w:cs="Times New Roman"/>
          <w:b/>
          <w:bCs/>
          <w:sz w:val="24"/>
          <w:szCs w:val="24"/>
        </w:rPr>
      </w:pPr>
      <w:proofErr w:type="spellStart"/>
      <w:r w:rsidRPr="008606F5">
        <w:rPr>
          <w:rFonts w:ascii="Times New Roman" w:eastAsia="Times New Roman" w:hAnsi="Times New Roman" w:cs="Times New Roman"/>
          <w:b/>
          <w:bCs/>
          <w:sz w:val="24"/>
          <w:szCs w:val="24"/>
        </w:rPr>
        <w:t>Wk</w:t>
      </w:r>
      <w:proofErr w:type="spellEnd"/>
      <w:r w:rsidRPr="008606F5">
        <w:rPr>
          <w:rFonts w:ascii="Times New Roman" w:eastAsia="Times New Roman" w:hAnsi="Times New Roman" w:cs="Times New Roman"/>
          <w:b/>
          <w:bCs/>
          <w:sz w:val="24"/>
          <w:szCs w:val="24"/>
        </w:rPr>
        <w:t xml:space="preserve"> 9</w:t>
      </w:r>
    </w:p>
    <w:p w14:paraId="314A398F" w14:textId="2D98FBBF" w:rsidR="00CB35B5" w:rsidRPr="008606F5" w:rsidRDefault="006A54A5" w:rsidP="00EF1F46">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Mar 23</w:t>
      </w:r>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War over Britain, in the Mediterranean, and in the Balkans</w:t>
      </w:r>
    </w:p>
    <w:p w14:paraId="0ED38020" w14:textId="367D3395" w:rsidR="00D22566" w:rsidRPr="008606F5" w:rsidRDefault="00D22566" w:rsidP="00EF1F46">
      <w:pPr>
        <w:ind w:left="2160" w:right="0"/>
        <w:rPr>
          <w:rFonts w:ascii="Times New Roman" w:eastAsia="Times New Roman" w:hAnsi="Times New Roman" w:cs="Times New Roman"/>
          <w:bCs/>
          <w:sz w:val="24"/>
          <w:szCs w:val="24"/>
        </w:rPr>
      </w:pPr>
      <w:r w:rsidRPr="008606F5">
        <w:rPr>
          <w:rFonts w:ascii="Times New Roman" w:eastAsia="Times New Roman" w:hAnsi="Times New Roman" w:cs="Times New Roman"/>
          <w:bCs/>
          <w:sz w:val="24"/>
          <w:szCs w:val="24"/>
        </w:rPr>
        <w:t>Lyons, Ch. 8-9</w:t>
      </w:r>
    </w:p>
    <w:p w14:paraId="30D421E2" w14:textId="628AEC6C" w:rsidR="00D11FF0" w:rsidRPr="008606F5" w:rsidRDefault="00D22566" w:rsidP="00EF1F46">
      <w:pPr>
        <w:ind w:right="0"/>
        <w:rPr>
          <w:rFonts w:ascii="Times New Roman" w:eastAsia="Times New Roman" w:hAnsi="Times New Roman" w:cs="Times New Roman"/>
          <w:b/>
          <w:sz w:val="24"/>
          <w:szCs w:val="24"/>
        </w:rPr>
      </w:pPr>
      <w:r w:rsidRPr="008606F5">
        <w:rPr>
          <w:rFonts w:ascii="Times New Roman" w:eastAsia="Times New Roman" w:hAnsi="Times New Roman" w:cs="Times New Roman"/>
          <w:bCs/>
          <w:sz w:val="24"/>
          <w:szCs w:val="24"/>
        </w:rPr>
        <w:tab/>
      </w:r>
      <w:r w:rsidRPr="008606F5">
        <w:rPr>
          <w:rFonts w:ascii="Times New Roman" w:eastAsia="Times New Roman" w:hAnsi="Times New Roman" w:cs="Times New Roman"/>
          <w:bCs/>
          <w:sz w:val="24"/>
          <w:szCs w:val="24"/>
        </w:rPr>
        <w:tab/>
      </w:r>
      <w:r w:rsidRPr="008606F5">
        <w:rPr>
          <w:rFonts w:ascii="Times New Roman" w:eastAsia="Times New Roman" w:hAnsi="Times New Roman" w:cs="Times New Roman"/>
          <w:bCs/>
          <w:sz w:val="24"/>
          <w:szCs w:val="24"/>
        </w:rPr>
        <w:tab/>
      </w:r>
      <w:proofErr w:type="spellStart"/>
      <w:r w:rsidRPr="008606F5">
        <w:rPr>
          <w:rFonts w:ascii="Times New Roman" w:eastAsia="Times New Roman" w:hAnsi="Times New Roman" w:cs="Times New Roman"/>
          <w:bCs/>
          <w:sz w:val="24"/>
          <w:szCs w:val="24"/>
        </w:rPr>
        <w:t>Deak</w:t>
      </w:r>
      <w:proofErr w:type="spellEnd"/>
      <w:r w:rsidRPr="008606F5">
        <w:rPr>
          <w:rFonts w:ascii="Times New Roman" w:eastAsia="Times New Roman" w:hAnsi="Times New Roman" w:cs="Times New Roman"/>
          <w:bCs/>
          <w:sz w:val="24"/>
          <w:szCs w:val="24"/>
        </w:rPr>
        <w:t>, Ch. 3, pg. 61-66</w:t>
      </w:r>
    </w:p>
    <w:p w14:paraId="7D64E42A" w14:textId="0FF8B5E1" w:rsidR="00D22566" w:rsidRPr="008606F5" w:rsidRDefault="006A54A5" w:rsidP="00EF1F46">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Mar 25</w:t>
      </w:r>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Operation Barbarossa</w:t>
      </w:r>
    </w:p>
    <w:p w14:paraId="22922DB3" w14:textId="77777777" w:rsidR="00D22566" w:rsidRPr="008606F5" w:rsidRDefault="00D22566" w:rsidP="00EF1F46">
      <w:pPr>
        <w:ind w:right="0" w:firstLine="720"/>
        <w:rPr>
          <w:rFonts w:ascii="Times New Roman" w:eastAsia="Times New Roman" w:hAnsi="Times New Roman" w:cs="Times New Roman"/>
          <w:bCs/>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Cs/>
          <w:sz w:val="24"/>
          <w:szCs w:val="24"/>
        </w:rPr>
        <w:t>Lyons, Ch. 10</w:t>
      </w:r>
    </w:p>
    <w:p w14:paraId="5CEFF694" w14:textId="77777777" w:rsidR="00D22566" w:rsidRPr="008606F5" w:rsidRDefault="00D22566" w:rsidP="00EF1F46">
      <w:pPr>
        <w:ind w:right="0" w:firstLine="720"/>
        <w:rPr>
          <w:rFonts w:ascii="Times New Roman" w:eastAsia="Times New Roman" w:hAnsi="Times New Roman" w:cs="Times New Roman"/>
          <w:b/>
          <w:sz w:val="24"/>
          <w:szCs w:val="24"/>
        </w:rPr>
      </w:pPr>
      <w:r w:rsidRPr="008606F5">
        <w:rPr>
          <w:rFonts w:ascii="Times New Roman" w:eastAsia="Times New Roman" w:hAnsi="Times New Roman" w:cs="Times New Roman"/>
          <w:bCs/>
          <w:sz w:val="24"/>
          <w:szCs w:val="24"/>
        </w:rPr>
        <w:tab/>
      </w:r>
      <w:r w:rsidRPr="008606F5">
        <w:rPr>
          <w:rFonts w:ascii="Times New Roman" w:eastAsia="Times New Roman" w:hAnsi="Times New Roman" w:cs="Times New Roman"/>
          <w:bCs/>
          <w:sz w:val="24"/>
          <w:szCs w:val="24"/>
        </w:rPr>
        <w:tab/>
      </w:r>
      <w:proofErr w:type="spellStart"/>
      <w:r w:rsidRPr="008606F5">
        <w:rPr>
          <w:rFonts w:ascii="Times New Roman" w:eastAsia="Times New Roman" w:hAnsi="Times New Roman" w:cs="Times New Roman"/>
          <w:bCs/>
          <w:sz w:val="24"/>
          <w:szCs w:val="24"/>
        </w:rPr>
        <w:t>Deak</w:t>
      </w:r>
      <w:proofErr w:type="spellEnd"/>
      <w:r w:rsidRPr="008606F5">
        <w:rPr>
          <w:rFonts w:ascii="Times New Roman" w:eastAsia="Times New Roman" w:hAnsi="Times New Roman" w:cs="Times New Roman"/>
          <w:bCs/>
          <w:sz w:val="24"/>
          <w:szCs w:val="24"/>
        </w:rPr>
        <w:t>, Ch. 4</w:t>
      </w:r>
    </w:p>
    <w:p w14:paraId="231BF642" w14:textId="78C6CEF3" w:rsidR="00D11FF0" w:rsidRPr="008606F5" w:rsidRDefault="00D22566" w:rsidP="00EF1F46">
      <w:pPr>
        <w:ind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ab/>
      </w:r>
      <w:r w:rsidRPr="008606F5">
        <w:rPr>
          <w:rFonts w:ascii="Times New Roman" w:eastAsia="Times New Roman" w:hAnsi="Times New Roman" w:cs="Times New Roman"/>
          <w:sz w:val="24"/>
          <w:szCs w:val="24"/>
        </w:rPr>
        <w:tab/>
        <w:t xml:space="preserve">CANVAS, </w:t>
      </w:r>
      <w:r w:rsidRPr="008606F5">
        <w:rPr>
          <w:rFonts w:ascii="Times New Roman" w:eastAsia="Times New Roman" w:hAnsi="Times New Roman" w:cs="Times New Roman"/>
          <w:i/>
          <w:sz w:val="24"/>
          <w:szCs w:val="24"/>
        </w:rPr>
        <w:t>The Indoctrination of the German Soldier</w:t>
      </w:r>
    </w:p>
    <w:p w14:paraId="0127E4AC" w14:textId="0E2C26AC" w:rsidR="00CB35B5" w:rsidRPr="008606F5" w:rsidRDefault="00CB35B5" w:rsidP="00EF1F46">
      <w:pPr>
        <w:keepNext/>
        <w:spacing w:before="240"/>
        <w:ind w:right="0"/>
        <w:outlineLvl w:val="1"/>
        <w:rPr>
          <w:rFonts w:ascii="Times New Roman" w:eastAsia="Times New Roman" w:hAnsi="Times New Roman" w:cs="Times New Roman"/>
          <w:b/>
          <w:bCs/>
          <w:sz w:val="24"/>
          <w:szCs w:val="24"/>
        </w:rPr>
      </w:pPr>
      <w:proofErr w:type="spellStart"/>
      <w:r w:rsidRPr="008606F5">
        <w:rPr>
          <w:rFonts w:ascii="Times New Roman" w:eastAsia="Times New Roman" w:hAnsi="Times New Roman" w:cs="Times New Roman"/>
          <w:b/>
          <w:bCs/>
          <w:sz w:val="24"/>
          <w:szCs w:val="24"/>
        </w:rPr>
        <w:t>Wk</w:t>
      </w:r>
      <w:proofErr w:type="spellEnd"/>
      <w:r w:rsidRPr="008606F5">
        <w:rPr>
          <w:rFonts w:ascii="Times New Roman" w:eastAsia="Times New Roman" w:hAnsi="Times New Roman" w:cs="Times New Roman"/>
          <w:b/>
          <w:bCs/>
          <w:sz w:val="24"/>
          <w:szCs w:val="24"/>
        </w:rPr>
        <w:t xml:space="preserve"> 10</w:t>
      </w:r>
    </w:p>
    <w:p w14:paraId="72DB32A7" w14:textId="123F45B5" w:rsidR="00D22566" w:rsidRPr="008606F5" w:rsidRDefault="006A54A5" w:rsidP="00EF1F46">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Mar 30</w:t>
      </w:r>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The New World Order and Germany’s Allies</w:t>
      </w:r>
    </w:p>
    <w:p w14:paraId="5E331A64" w14:textId="77777777" w:rsidR="00D22566" w:rsidRPr="008606F5" w:rsidRDefault="00D22566" w:rsidP="00EF1F46">
      <w:pPr>
        <w:ind w:right="0" w:firstLine="720"/>
        <w:rPr>
          <w:rFonts w:ascii="Times New Roman" w:eastAsia="Times New Roman" w:hAnsi="Times New Roman" w:cs="Times New Roman"/>
          <w:bCs/>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Cs/>
          <w:sz w:val="24"/>
          <w:szCs w:val="24"/>
        </w:rPr>
        <w:t>Lyons, Ch. 11</w:t>
      </w:r>
    </w:p>
    <w:p w14:paraId="37A70AC6" w14:textId="2B624340" w:rsidR="006E7DE1" w:rsidRDefault="00D22566" w:rsidP="00EF1F46">
      <w:pPr>
        <w:ind w:right="0" w:firstLine="720"/>
        <w:rPr>
          <w:rFonts w:ascii="Times New Roman" w:eastAsia="Times New Roman" w:hAnsi="Times New Roman" w:cs="Times New Roman"/>
          <w:bCs/>
          <w:sz w:val="24"/>
          <w:szCs w:val="24"/>
        </w:rPr>
      </w:pPr>
      <w:r w:rsidRPr="008606F5">
        <w:rPr>
          <w:rFonts w:ascii="Times New Roman" w:eastAsia="Times New Roman" w:hAnsi="Times New Roman" w:cs="Times New Roman"/>
          <w:bCs/>
          <w:sz w:val="24"/>
          <w:szCs w:val="24"/>
        </w:rPr>
        <w:tab/>
      </w:r>
      <w:r w:rsidRPr="008606F5">
        <w:rPr>
          <w:rFonts w:ascii="Times New Roman" w:eastAsia="Times New Roman" w:hAnsi="Times New Roman" w:cs="Times New Roman"/>
          <w:bCs/>
          <w:sz w:val="24"/>
          <w:szCs w:val="24"/>
        </w:rPr>
        <w:tab/>
      </w:r>
      <w:proofErr w:type="spellStart"/>
      <w:r w:rsidRPr="008606F5">
        <w:rPr>
          <w:rFonts w:ascii="Times New Roman" w:eastAsia="Times New Roman" w:hAnsi="Times New Roman" w:cs="Times New Roman"/>
          <w:bCs/>
          <w:sz w:val="24"/>
          <w:szCs w:val="24"/>
        </w:rPr>
        <w:t>Deak</w:t>
      </w:r>
      <w:proofErr w:type="spellEnd"/>
      <w:r w:rsidRPr="008606F5">
        <w:rPr>
          <w:rFonts w:ascii="Times New Roman" w:eastAsia="Times New Roman" w:hAnsi="Times New Roman" w:cs="Times New Roman"/>
          <w:bCs/>
          <w:sz w:val="24"/>
          <w:szCs w:val="24"/>
        </w:rPr>
        <w:t>, Ch. 5</w:t>
      </w:r>
    </w:p>
    <w:p w14:paraId="73BAC04B" w14:textId="14CF5D92" w:rsidR="008812BF" w:rsidRPr="008606F5" w:rsidRDefault="00573052" w:rsidP="008812BF">
      <w:pPr>
        <w:ind w:left="1440" w:right="0" w:firstLine="720"/>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Third</w:t>
      </w:r>
      <w:r w:rsidR="008812BF" w:rsidRPr="008606F5">
        <w:rPr>
          <w:rFonts w:ascii="Times New Roman" w:eastAsia="Times New Roman" w:hAnsi="Times New Roman" w:cs="Times New Roman"/>
          <w:b/>
          <w:sz w:val="24"/>
          <w:szCs w:val="24"/>
          <w:u w:val="single"/>
        </w:rPr>
        <w:t xml:space="preserve"> Paper Due</w:t>
      </w:r>
    </w:p>
    <w:p w14:paraId="4703989F" w14:textId="4E005E4F" w:rsidR="00D22566" w:rsidRPr="008606F5" w:rsidRDefault="006A54A5" w:rsidP="00EF1F46">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Apr   1</w:t>
      </w:r>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The Holocaust</w:t>
      </w:r>
    </w:p>
    <w:p w14:paraId="7002D5DD" w14:textId="77777777" w:rsidR="00D22566" w:rsidRPr="008606F5" w:rsidRDefault="00D22566" w:rsidP="00EF1F46">
      <w:pPr>
        <w:ind w:right="0"/>
        <w:rPr>
          <w:rFonts w:ascii="Times New Roman" w:eastAsia="Times New Roman" w:hAnsi="Times New Roman" w:cs="Times New Roman"/>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sz w:val="24"/>
          <w:szCs w:val="24"/>
        </w:rPr>
        <w:tab/>
        <w:t xml:space="preserve">CANVAS, </w:t>
      </w:r>
      <w:proofErr w:type="spellStart"/>
      <w:r w:rsidRPr="008606F5">
        <w:rPr>
          <w:rFonts w:ascii="Times New Roman" w:eastAsia="Times New Roman" w:hAnsi="Times New Roman" w:cs="Times New Roman"/>
          <w:sz w:val="24"/>
          <w:szCs w:val="24"/>
        </w:rPr>
        <w:t>Drumont</w:t>
      </w:r>
      <w:proofErr w:type="spellEnd"/>
      <w:r w:rsidRPr="008606F5">
        <w:rPr>
          <w:rFonts w:ascii="Times New Roman" w:eastAsia="Times New Roman" w:hAnsi="Times New Roman" w:cs="Times New Roman"/>
          <w:sz w:val="24"/>
          <w:szCs w:val="24"/>
        </w:rPr>
        <w:t xml:space="preserve">, Chamberlain, Pearson, </w:t>
      </w:r>
      <w:proofErr w:type="spellStart"/>
      <w:r w:rsidRPr="008606F5">
        <w:rPr>
          <w:rFonts w:ascii="Times New Roman" w:eastAsia="Times New Roman" w:hAnsi="Times New Roman" w:cs="Times New Roman"/>
          <w:sz w:val="24"/>
          <w:szCs w:val="24"/>
        </w:rPr>
        <w:t>Ahlwardt</w:t>
      </w:r>
      <w:proofErr w:type="spellEnd"/>
      <w:r w:rsidRPr="008606F5">
        <w:rPr>
          <w:rFonts w:ascii="Times New Roman" w:eastAsia="Times New Roman" w:hAnsi="Times New Roman" w:cs="Times New Roman"/>
          <w:sz w:val="24"/>
          <w:szCs w:val="24"/>
        </w:rPr>
        <w:t xml:space="preserve">, </w:t>
      </w:r>
      <w:proofErr w:type="spellStart"/>
      <w:r w:rsidRPr="008606F5">
        <w:rPr>
          <w:rFonts w:ascii="Times New Roman" w:eastAsia="Times New Roman" w:hAnsi="Times New Roman" w:cs="Times New Roman"/>
          <w:sz w:val="24"/>
          <w:szCs w:val="24"/>
        </w:rPr>
        <w:t>Nathorff</w:t>
      </w:r>
      <w:proofErr w:type="spellEnd"/>
      <w:r w:rsidRPr="008606F5">
        <w:rPr>
          <w:rFonts w:ascii="Times New Roman" w:eastAsia="Times New Roman" w:hAnsi="Times New Roman" w:cs="Times New Roman"/>
          <w:sz w:val="24"/>
          <w:szCs w:val="24"/>
        </w:rPr>
        <w:t>,</w:t>
      </w:r>
    </w:p>
    <w:p w14:paraId="37D371C7" w14:textId="77777777" w:rsidR="00D22566" w:rsidRPr="008606F5" w:rsidRDefault="00D22566" w:rsidP="00E45058">
      <w:pPr>
        <w:ind w:left="2880" w:right="0" w:hanging="36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Appel, </w:t>
      </w:r>
      <w:proofErr w:type="spellStart"/>
      <w:r w:rsidRPr="008606F5">
        <w:rPr>
          <w:rFonts w:ascii="Times New Roman" w:eastAsia="Times New Roman" w:hAnsi="Times New Roman" w:cs="Times New Roman"/>
          <w:sz w:val="24"/>
          <w:szCs w:val="24"/>
        </w:rPr>
        <w:t>Graebe</w:t>
      </w:r>
      <w:proofErr w:type="spellEnd"/>
      <w:r w:rsidRPr="008606F5">
        <w:rPr>
          <w:rFonts w:ascii="Times New Roman" w:eastAsia="Times New Roman" w:hAnsi="Times New Roman" w:cs="Times New Roman"/>
          <w:sz w:val="24"/>
          <w:szCs w:val="24"/>
        </w:rPr>
        <w:t>, and Levi</w:t>
      </w:r>
    </w:p>
    <w:p w14:paraId="6AB09156" w14:textId="47898F7C" w:rsidR="00CB35B5" w:rsidRPr="00E71069" w:rsidRDefault="00CB35B5" w:rsidP="00E71069">
      <w:pPr>
        <w:ind w:right="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lang w:val="de-DE"/>
        </w:rPr>
        <w:t>Wk 11</w:t>
      </w:r>
    </w:p>
    <w:p w14:paraId="6D375F99" w14:textId="4B58D1D7" w:rsidR="00D22566" w:rsidRPr="008606F5" w:rsidRDefault="006A54A5" w:rsidP="00EF1F46">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Apr   6</w:t>
      </w:r>
      <w:r w:rsidR="00D11FF0" w:rsidRPr="008606F5">
        <w:rPr>
          <w:rFonts w:ascii="Times New Roman" w:eastAsia="Times New Roman" w:hAnsi="Times New Roman" w:cs="Times New Roman"/>
          <w:sz w:val="24"/>
          <w:szCs w:val="24"/>
        </w:rPr>
        <w:t xml:space="preserve">:  </w:t>
      </w:r>
      <w:r w:rsidR="00D22566" w:rsidRPr="008606F5">
        <w:rPr>
          <w:rFonts w:ascii="Times New Roman" w:eastAsia="Calibri" w:hAnsi="Times New Roman" w:cs="Times New Roman"/>
          <w:b/>
          <w:sz w:val="24"/>
          <w:szCs w:val="24"/>
        </w:rPr>
        <w:t>Japanese Victories in the Pacific War</w:t>
      </w:r>
    </w:p>
    <w:p w14:paraId="5751D2ED" w14:textId="18740AAD" w:rsidR="00D11FF0" w:rsidRPr="008606F5" w:rsidRDefault="00D22566" w:rsidP="00EF1F46">
      <w:pPr>
        <w:ind w:left="720" w:right="0"/>
        <w:rPr>
          <w:rFonts w:ascii="Times New Roman" w:eastAsia="Times New Roman" w:hAnsi="Times New Roman" w:cs="Times New Roman"/>
          <w:bCs/>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Cs/>
          <w:sz w:val="24"/>
          <w:szCs w:val="24"/>
        </w:rPr>
        <w:t>Lyons, Ch. 12-1</w:t>
      </w:r>
      <w:r w:rsidR="00C5675F">
        <w:rPr>
          <w:rFonts w:ascii="Times New Roman" w:eastAsia="Times New Roman" w:hAnsi="Times New Roman" w:cs="Times New Roman"/>
          <w:bCs/>
          <w:sz w:val="24"/>
          <w:szCs w:val="24"/>
        </w:rPr>
        <w:t>3</w:t>
      </w:r>
    </w:p>
    <w:p w14:paraId="08F60077" w14:textId="554A79A5" w:rsidR="00D22566" w:rsidRPr="008606F5" w:rsidRDefault="00CB35B5" w:rsidP="00EF1F46">
      <w:pPr>
        <w:spacing w:before="240"/>
        <w:ind w:right="0" w:firstLine="720"/>
        <w:rPr>
          <w:rFonts w:ascii="Times New Roman" w:eastAsia="Times New Roman" w:hAnsi="Times New Roman" w:cs="Times New Roman"/>
          <w:b/>
          <w:sz w:val="24"/>
          <w:szCs w:val="24"/>
        </w:rPr>
      </w:pPr>
      <w:r w:rsidRPr="008606F5">
        <w:rPr>
          <w:rFonts w:ascii="Times New Roman" w:eastAsia="Times New Roman" w:hAnsi="Times New Roman" w:cs="Times New Roman"/>
          <w:sz w:val="24"/>
          <w:szCs w:val="24"/>
        </w:rPr>
        <w:softHyphen/>
      </w:r>
      <w:r w:rsidR="006A54A5">
        <w:rPr>
          <w:rFonts w:ascii="Times New Roman" w:eastAsia="Times New Roman" w:hAnsi="Times New Roman" w:cs="Times New Roman"/>
          <w:sz w:val="24"/>
          <w:szCs w:val="24"/>
        </w:rPr>
        <w:t>Apr   8</w:t>
      </w:r>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 xml:space="preserve">U.S. </w:t>
      </w:r>
      <w:r w:rsidR="00C5675F">
        <w:rPr>
          <w:rFonts w:ascii="Times New Roman" w:eastAsia="Times New Roman" w:hAnsi="Times New Roman" w:cs="Times New Roman"/>
          <w:b/>
          <w:sz w:val="24"/>
          <w:szCs w:val="24"/>
        </w:rPr>
        <w:t xml:space="preserve">Victories </w:t>
      </w:r>
      <w:r w:rsidR="00D22566" w:rsidRPr="008606F5">
        <w:rPr>
          <w:rFonts w:ascii="Times New Roman" w:eastAsia="Times New Roman" w:hAnsi="Times New Roman" w:cs="Times New Roman"/>
          <w:b/>
          <w:sz w:val="24"/>
          <w:szCs w:val="24"/>
        </w:rPr>
        <w:t>in the Pacific</w:t>
      </w:r>
    </w:p>
    <w:p w14:paraId="607C936B" w14:textId="04F1E24F" w:rsidR="00D22566" w:rsidRPr="008606F5" w:rsidRDefault="00D22566" w:rsidP="00EF1F46">
      <w:pPr>
        <w:ind w:right="0" w:firstLine="720"/>
        <w:rPr>
          <w:rFonts w:ascii="Times New Roman" w:eastAsia="Times New Roman" w:hAnsi="Times New Roman" w:cs="Times New Roman"/>
          <w:bCs/>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sz w:val="24"/>
          <w:szCs w:val="24"/>
        </w:rPr>
        <w:t xml:space="preserve">Lyons, Ch. </w:t>
      </w:r>
      <w:r w:rsidR="00C5675F">
        <w:rPr>
          <w:rFonts w:ascii="Times New Roman" w:eastAsia="Times New Roman" w:hAnsi="Times New Roman" w:cs="Times New Roman"/>
          <w:sz w:val="24"/>
          <w:szCs w:val="24"/>
        </w:rPr>
        <w:t>14-</w:t>
      </w:r>
      <w:r w:rsidRPr="008606F5">
        <w:rPr>
          <w:rFonts w:ascii="Times New Roman" w:eastAsia="Times New Roman" w:hAnsi="Times New Roman" w:cs="Times New Roman"/>
          <w:bCs/>
          <w:sz w:val="24"/>
          <w:szCs w:val="24"/>
        </w:rPr>
        <w:t>15</w:t>
      </w:r>
    </w:p>
    <w:p w14:paraId="6E84AD6C" w14:textId="3D86D359" w:rsidR="00D11FF0" w:rsidRPr="008606F5" w:rsidRDefault="00D22566" w:rsidP="00EF1F46">
      <w:pPr>
        <w:ind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bCs/>
          <w:sz w:val="24"/>
          <w:szCs w:val="24"/>
        </w:rPr>
        <w:tab/>
      </w:r>
      <w:r w:rsidRPr="008606F5">
        <w:rPr>
          <w:rFonts w:ascii="Times New Roman" w:eastAsia="Times New Roman" w:hAnsi="Times New Roman" w:cs="Times New Roman"/>
          <w:bCs/>
          <w:sz w:val="24"/>
          <w:szCs w:val="24"/>
        </w:rPr>
        <w:tab/>
        <w:t xml:space="preserve">CANVAS, </w:t>
      </w:r>
      <w:proofErr w:type="spellStart"/>
      <w:r w:rsidRPr="008606F5">
        <w:rPr>
          <w:rFonts w:ascii="Times New Roman" w:eastAsia="Times New Roman" w:hAnsi="Times New Roman" w:cs="Times New Roman"/>
          <w:bCs/>
          <w:sz w:val="24"/>
          <w:szCs w:val="24"/>
        </w:rPr>
        <w:t>Tregaskis</w:t>
      </w:r>
      <w:proofErr w:type="spellEnd"/>
      <w:r w:rsidRPr="008606F5">
        <w:rPr>
          <w:rFonts w:ascii="Times New Roman" w:eastAsia="Times New Roman" w:hAnsi="Times New Roman" w:cs="Times New Roman"/>
          <w:bCs/>
          <w:sz w:val="24"/>
          <w:szCs w:val="24"/>
        </w:rPr>
        <w:t xml:space="preserve">, </w:t>
      </w:r>
      <w:r w:rsidRPr="008606F5">
        <w:rPr>
          <w:rFonts w:ascii="Times New Roman" w:eastAsia="Times New Roman" w:hAnsi="Times New Roman" w:cs="Times New Roman"/>
          <w:bCs/>
          <w:i/>
          <w:sz w:val="24"/>
          <w:szCs w:val="24"/>
        </w:rPr>
        <w:t>The Night of a Thousand Suicides</w:t>
      </w:r>
    </w:p>
    <w:p w14:paraId="546BCAEB" w14:textId="75465834" w:rsidR="00CB35B5" w:rsidRPr="008606F5" w:rsidRDefault="00CB35B5" w:rsidP="00EF1F46">
      <w:pPr>
        <w:keepNext/>
        <w:spacing w:before="240"/>
        <w:ind w:right="0"/>
        <w:outlineLvl w:val="1"/>
        <w:rPr>
          <w:rFonts w:ascii="Times New Roman" w:eastAsia="Times New Roman" w:hAnsi="Times New Roman" w:cs="Times New Roman"/>
          <w:b/>
          <w:bCs/>
          <w:sz w:val="24"/>
          <w:szCs w:val="24"/>
        </w:rPr>
      </w:pPr>
      <w:proofErr w:type="spellStart"/>
      <w:r w:rsidRPr="008606F5">
        <w:rPr>
          <w:rFonts w:ascii="Times New Roman" w:eastAsia="Times New Roman" w:hAnsi="Times New Roman" w:cs="Times New Roman"/>
          <w:b/>
          <w:bCs/>
          <w:sz w:val="24"/>
          <w:szCs w:val="24"/>
        </w:rPr>
        <w:t>Wk</w:t>
      </w:r>
      <w:proofErr w:type="spellEnd"/>
      <w:r w:rsidRPr="008606F5">
        <w:rPr>
          <w:rFonts w:ascii="Times New Roman" w:eastAsia="Times New Roman" w:hAnsi="Times New Roman" w:cs="Times New Roman"/>
          <w:b/>
          <w:bCs/>
          <w:sz w:val="24"/>
          <w:szCs w:val="24"/>
        </w:rPr>
        <w:t xml:space="preserve"> 12</w:t>
      </w:r>
    </w:p>
    <w:p w14:paraId="485301D3" w14:textId="1C399EA5" w:rsidR="00D22566" w:rsidRPr="008606F5" w:rsidRDefault="006A54A5" w:rsidP="00EF1F46">
      <w:pPr>
        <w:ind w:right="0"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Apr  13</w:t>
      </w:r>
      <w:proofErr w:type="gramEnd"/>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The Tide Turns in Eastern Europe</w:t>
      </w:r>
    </w:p>
    <w:p w14:paraId="3379E108" w14:textId="77777777" w:rsidR="00D22566" w:rsidRPr="008606F5" w:rsidRDefault="00D22566" w:rsidP="00EF1F46">
      <w:pPr>
        <w:ind w:right="0" w:firstLine="720"/>
        <w:rPr>
          <w:rFonts w:ascii="Times New Roman" w:eastAsia="Times New Roman" w:hAnsi="Times New Roman" w:cs="Times New Roman"/>
          <w:sz w:val="24"/>
          <w:szCs w:val="24"/>
          <w:lang w:val="de-DE"/>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sz w:val="24"/>
          <w:szCs w:val="24"/>
          <w:lang w:val="de-DE"/>
        </w:rPr>
        <w:t>Lyons, Ch. 16</w:t>
      </w:r>
    </w:p>
    <w:p w14:paraId="16D5BF98" w14:textId="571F81E8" w:rsidR="00D11FF0" w:rsidRPr="008606F5" w:rsidRDefault="00D22566" w:rsidP="00EF1F46">
      <w:pPr>
        <w:ind w:left="1440" w:right="0" w:firstLine="720"/>
        <w:rPr>
          <w:rFonts w:ascii="Times New Roman" w:eastAsia="Times New Roman" w:hAnsi="Times New Roman" w:cs="Times New Roman"/>
          <w:sz w:val="24"/>
          <w:szCs w:val="24"/>
          <w:lang w:val="de-DE"/>
        </w:rPr>
      </w:pPr>
      <w:r w:rsidRPr="008606F5">
        <w:rPr>
          <w:rFonts w:ascii="Times New Roman" w:hAnsi="Times New Roman" w:cs="Times New Roman"/>
          <w:sz w:val="24"/>
          <w:szCs w:val="24"/>
          <w:lang w:val="de-DE"/>
        </w:rPr>
        <w:t>CANVAS, Hoffman, Wieder</w:t>
      </w:r>
    </w:p>
    <w:p w14:paraId="44EBDCC0" w14:textId="3A5F7BF9" w:rsidR="00D22566" w:rsidRPr="008606F5" w:rsidRDefault="006A54A5" w:rsidP="00EF1F46">
      <w:pPr>
        <w:spacing w:before="240"/>
        <w:ind w:right="0"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Apr  15</w:t>
      </w:r>
      <w:proofErr w:type="gramEnd"/>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The Allied Invasion of North Africa and Italy</w:t>
      </w:r>
    </w:p>
    <w:p w14:paraId="76E31402" w14:textId="592985D2" w:rsidR="00D22566" w:rsidRDefault="00D22566" w:rsidP="00EF1F46">
      <w:pPr>
        <w:ind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sz w:val="24"/>
          <w:szCs w:val="24"/>
        </w:rPr>
        <w:t>Lyons, Ch. 17-18</w:t>
      </w:r>
    </w:p>
    <w:p w14:paraId="28FFAD65" w14:textId="7FC7E1CB" w:rsidR="00A66316" w:rsidRPr="008606F5" w:rsidRDefault="00573052" w:rsidP="00A66316">
      <w:pPr>
        <w:ind w:left="1440" w:right="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Fourth</w:t>
      </w:r>
      <w:r w:rsidR="00A66316" w:rsidRPr="008606F5">
        <w:rPr>
          <w:rFonts w:ascii="Times New Roman" w:eastAsia="Times New Roman" w:hAnsi="Times New Roman" w:cs="Times New Roman"/>
          <w:b/>
          <w:sz w:val="24"/>
          <w:szCs w:val="24"/>
          <w:u w:val="single"/>
        </w:rPr>
        <w:t xml:space="preserve"> Paper Due</w:t>
      </w:r>
    </w:p>
    <w:p w14:paraId="00837E5A" w14:textId="310D7831" w:rsidR="00D11FF0" w:rsidRPr="008606F5" w:rsidRDefault="00D11FF0" w:rsidP="00EF1F46">
      <w:pPr>
        <w:ind w:right="0" w:firstLine="720"/>
        <w:rPr>
          <w:rFonts w:ascii="Times New Roman" w:eastAsia="Times New Roman" w:hAnsi="Times New Roman" w:cs="Times New Roman"/>
          <w:b/>
          <w:sz w:val="24"/>
          <w:szCs w:val="24"/>
        </w:rPr>
      </w:pPr>
    </w:p>
    <w:p w14:paraId="6E5D54E1" w14:textId="573509E1" w:rsidR="00CB35B5" w:rsidRPr="008606F5" w:rsidRDefault="00CB35B5" w:rsidP="00EF1F46">
      <w:pPr>
        <w:ind w:right="0"/>
        <w:rPr>
          <w:rFonts w:ascii="Times New Roman" w:eastAsia="Times New Roman" w:hAnsi="Times New Roman" w:cs="Times New Roman"/>
          <w:sz w:val="24"/>
          <w:szCs w:val="24"/>
        </w:rPr>
      </w:pPr>
      <w:proofErr w:type="spellStart"/>
      <w:r w:rsidRPr="008606F5">
        <w:rPr>
          <w:rFonts w:ascii="Times New Roman" w:eastAsia="Times New Roman" w:hAnsi="Times New Roman" w:cs="Times New Roman"/>
          <w:b/>
          <w:bCs/>
          <w:sz w:val="24"/>
          <w:szCs w:val="24"/>
        </w:rPr>
        <w:lastRenderedPageBreak/>
        <w:t>Wk</w:t>
      </w:r>
      <w:proofErr w:type="spellEnd"/>
      <w:r w:rsidRPr="008606F5">
        <w:rPr>
          <w:rFonts w:ascii="Times New Roman" w:eastAsia="Times New Roman" w:hAnsi="Times New Roman" w:cs="Times New Roman"/>
          <w:b/>
          <w:bCs/>
          <w:sz w:val="24"/>
          <w:szCs w:val="24"/>
        </w:rPr>
        <w:t xml:space="preserve"> 13</w:t>
      </w:r>
    </w:p>
    <w:p w14:paraId="7FD58C26" w14:textId="29335E5D" w:rsidR="00D22566" w:rsidRPr="008606F5" w:rsidRDefault="006A54A5" w:rsidP="00EF1F46">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Apr 20</w:t>
      </w:r>
      <w:r w:rsidR="00D11FF0" w:rsidRPr="008606F5">
        <w:rPr>
          <w:rFonts w:ascii="Times New Roman" w:eastAsia="Times New Roman" w:hAnsi="Times New Roman" w:cs="Times New Roman"/>
          <w:sz w:val="24"/>
          <w:szCs w:val="24"/>
        </w:rPr>
        <w:t xml:space="preserve">:  </w:t>
      </w:r>
      <w:r w:rsidR="00D22566" w:rsidRPr="008606F5">
        <w:rPr>
          <w:rFonts w:ascii="Times New Roman" w:eastAsia="Times New Roman" w:hAnsi="Times New Roman" w:cs="Times New Roman"/>
          <w:b/>
          <w:sz w:val="24"/>
          <w:szCs w:val="24"/>
        </w:rPr>
        <w:t>The War at Sea and the Air War in the European Theater</w:t>
      </w:r>
    </w:p>
    <w:p w14:paraId="2F932AC8" w14:textId="77777777" w:rsidR="005E6B20" w:rsidRPr="008606F5" w:rsidRDefault="00D22566" w:rsidP="00EF1F46">
      <w:pPr>
        <w:ind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sz w:val="24"/>
          <w:szCs w:val="24"/>
        </w:rPr>
        <w:t>Lyons, Ch. 19-20</w:t>
      </w:r>
    </w:p>
    <w:p w14:paraId="31013943" w14:textId="292B7D15" w:rsidR="00D11FF0" w:rsidRPr="008606F5" w:rsidRDefault="006A54A5" w:rsidP="00EF1F46">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Apr 22</w:t>
      </w:r>
      <w:r w:rsidR="00D11FF0" w:rsidRPr="008606F5">
        <w:rPr>
          <w:rFonts w:ascii="Times New Roman" w:eastAsia="Times New Roman" w:hAnsi="Times New Roman" w:cs="Times New Roman"/>
          <w:sz w:val="24"/>
          <w:szCs w:val="24"/>
        </w:rPr>
        <w:t xml:space="preserve">:  </w:t>
      </w:r>
      <w:r w:rsidR="00D11FF0" w:rsidRPr="008606F5">
        <w:rPr>
          <w:rFonts w:ascii="Times New Roman" w:eastAsia="Times New Roman" w:hAnsi="Times New Roman" w:cs="Times New Roman"/>
          <w:b/>
          <w:sz w:val="24"/>
          <w:szCs w:val="24"/>
        </w:rPr>
        <w:t>From D-Day and Warsaw to the End</w:t>
      </w:r>
    </w:p>
    <w:p w14:paraId="16FE7B0F" w14:textId="4335C28C" w:rsidR="00D11FF0" w:rsidRPr="008606F5" w:rsidRDefault="00D11FF0" w:rsidP="00EF1F46">
      <w:pPr>
        <w:ind w:right="0" w:firstLine="720"/>
        <w:rPr>
          <w:rFonts w:ascii="Times New Roman" w:eastAsia="Times New Roman" w:hAnsi="Times New Roman" w:cs="Times New Roman"/>
          <w:sz w:val="24"/>
          <w:szCs w:val="24"/>
          <w:lang w:val="de-DE"/>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sz w:val="24"/>
          <w:szCs w:val="24"/>
          <w:lang w:val="de-DE"/>
        </w:rPr>
        <w:t>Lyons, Ch. 22</w:t>
      </w:r>
      <w:r w:rsidR="00C51FD2" w:rsidRPr="008606F5">
        <w:rPr>
          <w:rFonts w:ascii="Times New Roman" w:eastAsia="Times New Roman" w:hAnsi="Times New Roman" w:cs="Times New Roman"/>
          <w:sz w:val="24"/>
          <w:szCs w:val="24"/>
          <w:lang w:val="de-DE"/>
        </w:rPr>
        <w:t>-</w:t>
      </w:r>
      <w:r w:rsidRPr="008606F5">
        <w:rPr>
          <w:rFonts w:ascii="Times New Roman" w:eastAsia="Times New Roman" w:hAnsi="Times New Roman" w:cs="Times New Roman"/>
          <w:sz w:val="24"/>
          <w:szCs w:val="24"/>
          <w:lang w:val="de-DE"/>
        </w:rPr>
        <w:t>2</w:t>
      </w:r>
      <w:r w:rsidR="001126A1" w:rsidRPr="008606F5">
        <w:rPr>
          <w:rFonts w:ascii="Times New Roman" w:eastAsia="Times New Roman" w:hAnsi="Times New Roman" w:cs="Times New Roman"/>
          <w:sz w:val="24"/>
          <w:szCs w:val="24"/>
          <w:lang w:val="de-DE"/>
        </w:rPr>
        <w:t>3</w:t>
      </w:r>
    </w:p>
    <w:p w14:paraId="3BC3BF5F" w14:textId="7B3D664F" w:rsidR="00D11FF0" w:rsidRPr="008606F5" w:rsidRDefault="00D11FF0" w:rsidP="00EF1F46">
      <w:pPr>
        <w:ind w:right="0" w:firstLine="720"/>
        <w:rPr>
          <w:rFonts w:ascii="Times New Roman" w:eastAsia="Times New Roman" w:hAnsi="Times New Roman" w:cs="Times New Roman"/>
          <w:b/>
          <w:sz w:val="24"/>
          <w:szCs w:val="24"/>
          <w:lang w:val="de-DE"/>
        </w:rPr>
      </w:pPr>
      <w:r w:rsidRPr="008606F5">
        <w:rPr>
          <w:rFonts w:ascii="Times New Roman" w:eastAsia="Times New Roman" w:hAnsi="Times New Roman" w:cs="Times New Roman"/>
          <w:sz w:val="24"/>
          <w:szCs w:val="24"/>
          <w:lang w:val="de-DE"/>
        </w:rPr>
        <w:tab/>
      </w:r>
      <w:r w:rsidRPr="008606F5">
        <w:rPr>
          <w:rFonts w:ascii="Times New Roman" w:eastAsia="Times New Roman" w:hAnsi="Times New Roman" w:cs="Times New Roman"/>
          <w:sz w:val="24"/>
          <w:szCs w:val="24"/>
          <w:lang w:val="de-DE"/>
        </w:rPr>
        <w:tab/>
      </w:r>
      <w:r w:rsidR="004D1342" w:rsidRPr="008606F5">
        <w:rPr>
          <w:rFonts w:ascii="Times New Roman" w:eastAsia="Times New Roman" w:hAnsi="Times New Roman" w:cs="Times New Roman"/>
          <w:sz w:val="24"/>
          <w:szCs w:val="24"/>
          <w:lang w:val="de-DE"/>
        </w:rPr>
        <w:t>CANVAS</w:t>
      </w:r>
      <w:r w:rsidRPr="008606F5">
        <w:rPr>
          <w:rFonts w:ascii="Times New Roman" w:eastAsia="Times New Roman" w:hAnsi="Times New Roman" w:cs="Times New Roman"/>
          <w:sz w:val="24"/>
          <w:szCs w:val="24"/>
          <w:lang w:val="de-DE"/>
        </w:rPr>
        <w:t>, Eisenhower, Neumann, Hitler</w:t>
      </w:r>
    </w:p>
    <w:p w14:paraId="4ABBD0F3" w14:textId="5A7E7640" w:rsidR="00CB35B5" w:rsidRPr="008606F5" w:rsidRDefault="00CB35B5" w:rsidP="00EF1F46">
      <w:pPr>
        <w:spacing w:before="240"/>
        <w:ind w:right="0"/>
        <w:rPr>
          <w:rFonts w:ascii="Times New Roman" w:eastAsia="Times New Roman" w:hAnsi="Times New Roman" w:cs="Times New Roman"/>
          <w:b/>
          <w:sz w:val="24"/>
          <w:szCs w:val="24"/>
        </w:rPr>
      </w:pPr>
      <w:proofErr w:type="spellStart"/>
      <w:r w:rsidRPr="008606F5">
        <w:rPr>
          <w:rFonts w:ascii="Times New Roman" w:eastAsia="Times New Roman" w:hAnsi="Times New Roman" w:cs="Times New Roman"/>
          <w:b/>
          <w:sz w:val="24"/>
          <w:szCs w:val="24"/>
        </w:rPr>
        <w:t>Wk</w:t>
      </w:r>
      <w:proofErr w:type="spellEnd"/>
      <w:r w:rsidRPr="008606F5">
        <w:rPr>
          <w:rFonts w:ascii="Times New Roman" w:eastAsia="Times New Roman" w:hAnsi="Times New Roman" w:cs="Times New Roman"/>
          <w:b/>
          <w:sz w:val="24"/>
          <w:szCs w:val="24"/>
        </w:rPr>
        <w:t xml:space="preserve"> 14</w:t>
      </w:r>
    </w:p>
    <w:p w14:paraId="6BE637FC" w14:textId="7D5F817E" w:rsidR="00D11FF0" w:rsidRPr="008606F5" w:rsidRDefault="006A54A5" w:rsidP="00EF1F46">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Apr 27</w:t>
      </w:r>
      <w:r w:rsidR="00D11FF0" w:rsidRPr="008606F5">
        <w:rPr>
          <w:rFonts w:ascii="Times New Roman" w:eastAsia="Times New Roman" w:hAnsi="Times New Roman" w:cs="Times New Roman"/>
          <w:sz w:val="24"/>
          <w:szCs w:val="24"/>
        </w:rPr>
        <w:t xml:space="preserve">:  </w:t>
      </w:r>
      <w:r w:rsidR="00D11FF0" w:rsidRPr="008606F5">
        <w:rPr>
          <w:rFonts w:ascii="Times New Roman" w:eastAsia="Times New Roman" w:hAnsi="Times New Roman" w:cs="Times New Roman"/>
          <w:b/>
          <w:sz w:val="24"/>
          <w:szCs w:val="24"/>
        </w:rPr>
        <w:t>War on the Periphery and the End of the Pacific War</w:t>
      </w:r>
    </w:p>
    <w:p w14:paraId="79FEACEA" w14:textId="4E6A52CA" w:rsidR="00D11FF0" w:rsidRPr="008606F5" w:rsidRDefault="00D11FF0" w:rsidP="00EF1F46">
      <w:pPr>
        <w:ind w:right="0" w:firstLine="720"/>
        <w:rPr>
          <w:rFonts w:ascii="Times New Roman" w:eastAsia="Times New Roman" w:hAnsi="Times New Roman" w:cs="Times New Roman"/>
          <w:b/>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sz w:val="24"/>
          <w:szCs w:val="24"/>
        </w:rPr>
        <w:t>Lyons, Ch. 24</w:t>
      </w:r>
      <w:r w:rsidR="00C51FD2" w:rsidRPr="008606F5">
        <w:rPr>
          <w:rFonts w:ascii="Times New Roman" w:eastAsia="Times New Roman" w:hAnsi="Times New Roman" w:cs="Times New Roman"/>
          <w:sz w:val="24"/>
          <w:szCs w:val="24"/>
        </w:rPr>
        <w:t>-</w:t>
      </w:r>
      <w:r w:rsidRPr="008606F5">
        <w:rPr>
          <w:rFonts w:ascii="Times New Roman" w:eastAsia="Times New Roman" w:hAnsi="Times New Roman" w:cs="Times New Roman"/>
          <w:sz w:val="24"/>
          <w:szCs w:val="24"/>
        </w:rPr>
        <w:t>25</w:t>
      </w:r>
    </w:p>
    <w:p w14:paraId="3D787F98" w14:textId="60D3E0AC" w:rsidR="00D11FF0" w:rsidRPr="008606F5" w:rsidRDefault="006A54A5" w:rsidP="00EF1F46">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Apr 29</w:t>
      </w:r>
      <w:r w:rsidR="00D11FF0" w:rsidRPr="008606F5">
        <w:rPr>
          <w:rFonts w:ascii="Times New Roman" w:eastAsia="Times New Roman" w:hAnsi="Times New Roman" w:cs="Times New Roman"/>
          <w:sz w:val="24"/>
          <w:szCs w:val="24"/>
        </w:rPr>
        <w:t xml:space="preserve">:  </w:t>
      </w:r>
      <w:r w:rsidR="00D11FF0" w:rsidRPr="008606F5">
        <w:rPr>
          <w:rFonts w:ascii="Times New Roman" w:eastAsia="Times New Roman" w:hAnsi="Times New Roman" w:cs="Times New Roman"/>
          <w:b/>
          <w:sz w:val="24"/>
          <w:szCs w:val="24"/>
        </w:rPr>
        <w:t>Total War and the Home Fron</w:t>
      </w:r>
      <w:r w:rsidR="003E7C08">
        <w:rPr>
          <w:rFonts w:ascii="Times New Roman" w:eastAsia="Times New Roman" w:hAnsi="Times New Roman" w:cs="Times New Roman"/>
          <w:b/>
          <w:sz w:val="24"/>
          <w:szCs w:val="24"/>
        </w:rPr>
        <w:t>t</w:t>
      </w:r>
    </w:p>
    <w:p w14:paraId="52C3AEDA" w14:textId="00754928" w:rsidR="00D11FF0" w:rsidRPr="008606F5" w:rsidRDefault="00D11FF0" w:rsidP="00EF1F46">
      <w:pPr>
        <w:ind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sz w:val="24"/>
          <w:szCs w:val="24"/>
        </w:rPr>
        <w:t>Lyons, Ch. 21</w:t>
      </w:r>
    </w:p>
    <w:p w14:paraId="3817C9B9" w14:textId="50ED0CBC" w:rsidR="00D11FF0" w:rsidRPr="008606F5" w:rsidRDefault="00D11FF0" w:rsidP="00EF1F46">
      <w:pPr>
        <w:ind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 </w:t>
      </w:r>
      <w:r w:rsidRPr="008606F5">
        <w:rPr>
          <w:rFonts w:ascii="Times New Roman" w:eastAsia="Times New Roman" w:hAnsi="Times New Roman" w:cs="Times New Roman"/>
          <w:sz w:val="24"/>
          <w:szCs w:val="24"/>
        </w:rPr>
        <w:tab/>
      </w:r>
      <w:r w:rsidRPr="008606F5">
        <w:rPr>
          <w:rFonts w:ascii="Times New Roman" w:eastAsia="Times New Roman" w:hAnsi="Times New Roman" w:cs="Times New Roman"/>
          <w:sz w:val="24"/>
          <w:szCs w:val="24"/>
        </w:rPr>
        <w:tab/>
      </w:r>
      <w:r w:rsidR="004D1342" w:rsidRPr="008606F5">
        <w:rPr>
          <w:rFonts w:ascii="Times New Roman" w:eastAsia="Times New Roman" w:hAnsi="Times New Roman" w:cs="Times New Roman"/>
          <w:sz w:val="24"/>
          <w:szCs w:val="24"/>
        </w:rPr>
        <w:t>CANVAS</w:t>
      </w:r>
      <w:r w:rsidRPr="008606F5">
        <w:rPr>
          <w:rFonts w:ascii="Times New Roman" w:eastAsia="Times New Roman" w:hAnsi="Times New Roman" w:cs="Times New Roman"/>
          <w:sz w:val="24"/>
          <w:szCs w:val="24"/>
        </w:rPr>
        <w:t xml:space="preserve">, </w:t>
      </w:r>
      <w:proofErr w:type="spellStart"/>
      <w:r w:rsidRPr="008606F5">
        <w:rPr>
          <w:rFonts w:ascii="Times New Roman" w:eastAsia="Times New Roman" w:hAnsi="Times New Roman" w:cs="Times New Roman"/>
          <w:sz w:val="24"/>
          <w:szCs w:val="24"/>
        </w:rPr>
        <w:t>Overy</w:t>
      </w:r>
      <w:proofErr w:type="spellEnd"/>
      <w:r w:rsidRPr="008606F5">
        <w:rPr>
          <w:rFonts w:ascii="Times New Roman" w:eastAsia="Times New Roman" w:hAnsi="Times New Roman" w:cs="Times New Roman"/>
          <w:sz w:val="24"/>
          <w:szCs w:val="24"/>
        </w:rPr>
        <w:t>, Ch. 6-7</w:t>
      </w:r>
    </w:p>
    <w:p w14:paraId="139B5285" w14:textId="33162577" w:rsidR="00D11FF0" w:rsidRPr="008606F5" w:rsidRDefault="00D11FF0" w:rsidP="00EF1F46">
      <w:pPr>
        <w:spacing w:before="240"/>
        <w:ind w:right="0"/>
        <w:rPr>
          <w:rFonts w:ascii="Times New Roman" w:eastAsia="Times New Roman" w:hAnsi="Times New Roman" w:cs="Times New Roman"/>
          <w:b/>
          <w:sz w:val="24"/>
          <w:szCs w:val="24"/>
        </w:rPr>
      </w:pPr>
      <w:proofErr w:type="spellStart"/>
      <w:r w:rsidRPr="008606F5">
        <w:rPr>
          <w:rFonts w:ascii="Times New Roman" w:eastAsia="Times New Roman" w:hAnsi="Times New Roman" w:cs="Times New Roman"/>
          <w:b/>
          <w:sz w:val="24"/>
          <w:szCs w:val="24"/>
        </w:rPr>
        <w:t>Wk</w:t>
      </w:r>
      <w:proofErr w:type="spellEnd"/>
      <w:r w:rsidRPr="008606F5">
        <w:rPr>
          <w:rFonts w:ascii="Times New Roman" w:eastAsia="Times New Roman" w:hAnsi="Times New Roman" w:cs="Times New Roman"/>
          <w:b/>
          <w:sz w:val="24"/>
          <w:szCs w:val="24"/>
        </w:rPr>
        <w:t xml:space="preserve"> </w:t>
      </w:r>
      <w:r w:rsidR="00E87A6B" w:rsidRPr="008606F5">
        <w:rPr>
          <w:rFonts w:ascii="Times New Roman" w:eastAsia="Times New Roman" w:hAnsi="Times New Roman" w:cs="Times New Roman"/>
          <w:b/>
          <w:sz w:val="24"/>
          <w:szCs w:val="24"/>
        </w:rPr>
        <w:t>15</w:t>
      </w:r>
    </w:p>
    <w:p w14:paraId="48B9845E" w14:textId="4CA76989" w:rsidR="00D11FF0" w:rsidRPr="008606F5" w:rsidRDefault="006A54A5" w:rsidP="00EF1F46">
      <w:pPr>
        <w:ind w:right="0"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May  4</w:t>
      </w:r>
      <w:proofErr w:type="gramEnd"/>
      <w:r w:rsidR="00D11FF0" w:rsidRPr="008606F5">
        <w:rPr>
          <w:rFonts w:ascii="Times New Roman" w:eastAsia="Times New Roman" w:hAnsi="Times New Roman" w:cs="Times New Roman"/>
          <w:sz w:val="24"/>
          <w:szCs w:val="24"/>
        </w:rPr>
        <w:t xml:space="preserve">:  </w:t>
      </w:r>
      <w:r w:rsidR="00D11FF0" w:rsidRPr="008606F5">
        <w:rPr>
          <w:rFonts w:ascii="Times New Roman" w:eastAsia="Times New Roman" w:hAnsi="Times New Roman" w:cs="Times New Roman"/>
          <w:b/>
          <w:sz w:val="24"/>
          <w:szCs w:val="24"/>
        </w:rPr>
        <w:t>The Dilemma of Resistance</w:t>
      </w:r>
    </w:p>
    <w:p w14:paraId="1017F201" w14:textId="77777777" w:rsidR="00D11FF0" w:rsidRPr="008606F5" w:rsidRDefault="00D11FF0" w:rsidP="00EF1F46">
      <w:pPr>
        <w:ind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b/>
          <w:sz w:val="24"/>
          <w:szCs w:val="24"/>
        </w:rPr>
        <w:tab/>
      </w:r>
      <w:r w:rsidRPr="008606F5">
        <w:rPr>
          <w:rFonts w:ascii="Times New Roman" w:eastAsia="Times New Roman" w:hAnsi="Times New Roman" w:cs="Times New Roman"/>
          <w:b/>
          <w:sz w:val="24"/>
          <w:szCs w:val="24"/>
        </w:rPr>
        <w:tab/>
      </w:r>
      <w:proofErr w:type="spellStart"/>
      <w:r w:rsidRPr="008606F5">
        <w:rPr>
          <w:rFonts w:ascii="Times New Roman" w:eastAsia="Times New Roman" w:hAnsi="Times New Roman" w:cs="Times New Roman"/>
          <w:sz w:val="24"/>
          <w:szCs w:val="24"/>
        </w:rPr>
        <w:t>Deak</w:t>
      </w:r>
      <w:proofErr w:type="spellEnd"/>
      <w:r w:rsidRPr="008606F5">
        <w:rPr>
          <w:rFonts w:ascii="Times New Roman" w:eastAsia="Times New Roman" w:hAnsi="Times New Roman" w:cs="Times New Roman"/>
          <w:sz w:val="24"/>
          <w:szCs w:val="24"/>
        </w:rPr>
        <w:t>, Ch. 6-8</w:t>
      </w:r>
    </w:p>
    <w:p w14:paraId="01ABBA67" w14:textId="0AD639C8" w:rsidR="00D11FF0" w:rsidRPr="008606F5" w:rsidRDefault="00D11FF0" w:rsidP="00EF1F46">
      <w:pPr>
        <w:ind w:right="0" w:firstLine="72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ab/>
      </w:r>
      <w:r w:rsidRPr="008606F5">
        <w:rPr>
          <w:rFonts w:ascii="Times New Roman" w:eastAsia="Times New Roman" w:hAnsi="Times New Roman" w:cs="Times New Roman"/>
          <w:sz w:val="24"/>
          <w:szCs w:val="24"/>
        </w:rPr>
        <w:tab/>
      </w:r>
      <w:r w:rsidR="004D1342" w:rsidRPr="008606F5">
        <w:rPr>
          <w:rFonts w:ascii="Times New Roman" w:eastAsia="Times New Roman" w:hAnsi="Times New Roman" w:cs="Times New Roman"/>
          <w:sz w:val="24"/>
          <w:szCs w:val="24"/>
        </w:rPr>
        <w:t>CANVAS</w:t>
      </w:r>
      <w:r w:rsidRPr="008606F5">
        <w:rPr>
          <w:rFonts w:ascii="Times New Roman" w:eastAsia="Times New Roman" w:hAnsi="Times New Roman" w:cs="Times New Roman"/>
          <w:sz w:val="24"/>
          <w:szCs w:val="24"/>
        </w:rPr>
        <w:t xml:space="preserve">, </w:t>
      </w:r>
      <w:r w:rsidRPr="008606F5">
        <w:rPr>
          <w:rFonts w:ascii="Times New Roman" w:hAnsi="Times New Roman" w:cs="Times New Roman"/>
          <w:sz w:val="24"/>
          <w:szCs w:val="24"/>
        </w:rPr>
        <w:t>Keegan, Ch 26</w:t>
      </w:r>
      <w:r w:rsidR="00D92B56">
        <w:rPr>
          <w:rFonts w:ascii="Times New Roman" w:eastAsia="Times New Roman" w:hAnsi="Times New Roman" w:cs="Times New Roman"/>
          <w:sz w:val="24"/>
          <w:szCs w:val="24"/>
        </w:rPr>
        <w:t>;</w:t>
      </w:r>
      <w:r w:rsidRPr="008606F5">
        <w:rPr>
          <w:rFonts w:ascii="Times New Roman" w:eastAsia="Times New Roman" w:hAnsi="Times New Roman" w:cs="Times New Roman"/>
          <w:sz w:val="24"/>
          <w:szCs w:val="24"/>
        </w:rPr>
        <w:t xml:space="preserve"> Camus, Scholl</w:t>
      </w:r>
    </w:p>
    <w:p w14:paraId="341AB113" w14:textId="38A50A3A" w:rsidR="00D11FF0" w:rsidRPr="008606F5" w:rsidRDefault="006A54A5" w:rsidP="00EF1F46">
      <w:pPr>
        <w:spacing w:before="240"/>
        <w:ind w:right="0"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May  6</w:t>
      </w:r>
      <w:proofErr w:type="gramEnd"/>
      <w:r w:rsidR="00D11FF0" w:rsidRPr="008606F5">
        <w:rPr>
          <w:rFonts w:ascii="Times New Roman" w:eastAsia="Times New Roman" w:hAnsi="Times New Roman" w:cs="Times New Roman"/>
          <w:sz w:val="24"/>
          <w:szCs w:val="24"/>
        </w:rPr>
        <w:t xml:space="preserve">:   </w:t>
      </w:r>
      <w:r w:rsidR="00D11FF0" w:rsidRPr="008606F5">
        <w:rPr>
          <w:rFonts w:ascii="Times New Roman" w:eastAsia="Times New Roman" w:hAnsi="Times New Roman" w:cs="Times New Roman"/>
          <w:b/>
          <w:sz w:val="24"/>
          <w:szCs w:val="24"/>
        </w:rPr>
        <w:t>The Aftermath of WWII</w:t>
      </w:r>
    </w:p>
    <w:p w14:paraId="7F07ED75" w14:textId="77777777" w:rsidR="00D11FF0" w:rsidRPr="008606F5" w:rsidRDefault="00D11FF0" w:rsidP="00EF1F46">
      <w:pPr>
        <w:keepNext/>
        <w:ind w:right="0"/>
        <w:outlineLvl w:val="1"/>
        <w:rPr>
          <w:rFonts w:ascii="Times New Roman" w:eastAsia="Times New Roman" w:hAnsi="Times New Roman" w:cs="Times New Roman"/>
          <w:bCs/>
          <w:sz w:val="24"/>
          <w:szCs w:val="24"/>
        </w:rPr>
      </w:pP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
          <w:bCs/>
          <w:sz w:val="24"/>
          <w:szCs w:val="24"/>
        </w:rPr>
        <w:tab/>
      </w:r>
      <w:r w:rsidRPr="008606F5">
        <w:rPr>
          <w:rFonts w:ascii="Times New Roman" w:eastAsia="Times New Roman" w:hAnsi="Times New Roman" w:cs="Times New Roman"/>
          <w:bCs/>
          <w:sz w:val="24"/>
          <w:szCs w:val="24"/>
        </w:rPr>
        <w:t>Lyons, Aftermath</w:t>
      </w:r>
    </w:p>
    <w:p w14:paraId="6E2DA440" w14:textId="77777777" w:rsidR="00D11FF0" w:rsidRPr="008606F5" w:rsidRDefault="00D11FF0" w:rsidP="00EF1F46">
      <w:pPr>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ab/>
      </w:r>
      <w:r w:rsidRPr="008606F5">
        <w:rPr>
          <w:rFonts w:ascii="Times New Roman" w:eastAsia="Times New Roman" w:hAnsi="Times New Roman" w:cs="Times New Roman"/>
          <w:sz w:val="24"/>
          <w:szCs w:val="24"/>
        </w:rPr>
        <w:tab/>
      </w:r>
      <w:r w:rsidRPr="008606F5">
        <w:rPr>
          <w:rFonts w:ascii="Times New Roman" w:eastAsia="Times New Roman" w:hAnsi="Times New Roman" w:cs="Times New Roman"/>
          <w:sz w:val="24"/>
          <w:szCs w:val="24"/>
        </w:rPr>
        <w:tab/>
      </w:r>
      <w:proofErr w:type="spellStart"/>
      <w:r w:rsidRPr="008606F5">
        <w:rPr>
          <w:rFonts w:ascii="Times New Roman" w:eastAsia="Times New Roman" w:hAnsi="Times New Roman" w:cs="Times New Roman"/>
          <w:sz w:val="24"/>
          <w:szCs w:val="24"/>
        </w:rPr>
        <w:t>Deak</w:t>
      </w:r>
      <w:proofErr w:type="spellEnd"/>
      <w:r w:rsidRPr="008606F5">
        <w:rPr>
          <w:rFonts w:ascii="Times New Roman" w:eastAsia="Times New Roman" w:hAnsi="Times New Roman" w:cs="Times New Roman"/>
          <w:sz w:val="24"/>
          <w:szCs w:val="24"/>
        </w:rPr>
        <w:t>, Ch 9-Epilogue</w:t>
      </w:r>
    </w:p>
    <w:p w14:paraId="68032A1A" w14:textId="77777777" w:rsidR="00D11FF0" w:rsidRPr="008606F5" w:rsidRDefault="00D11FF0" w:rsidP="00EF1F46">
      <w:pPr>
        <w:keepNext/>
        <w:spacing w:before="240"/>
        <w:ind w:right="0"/>
        <w:outlineLvl w:val="2"/>
        <w:rPr>
          <w:rFonts w:ascii="Times New Roman" w:eastAsia="Times New Roman" w:hAnsi="Times New Roman" w:cs="Times New Roman"/>
          <w:b/>
          <w:bCs/>
          <w:sz w:val="24"/>
          <w:szCs w:val="24"/>
          <w:u w:val="single"/>
        </w:rPr>
      </w:pPr>
      <w:r w:rsidRPr="008606F5">
        <w:rPr>
          <w:rFonts w:ascii="Times New Roman" w:eastAsia="Times New Roman" w:hAnsi="Times New Roman" w:cs="Times New Roman"/>
          <w:b/>
          <w:bCs/>
          <w:sz w:val="24"/>
          <w:szCs w:val="24"/>
          <w:u w:val="single"/>
        </w:rPr>
        <w:t>FINALS</w:t>
      </w:r>
    </w:p>
    <w:p w14:paraId="5C731537" w14:textId="5A5DEFC1" w:rsidR="00D11FF0" w:rsidRPr="008606F5" w:rsidRDefault="00D11FF0" w:rsidP="00515C4E">
      <w:pPr>
        <w:ind w:right="0"/>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ab/>
      </w:r>
      <w:r w:rsidR="003A3F84" w:rsidRPr="003A3F84">
        <w:rPr>
          <w:rFonts w:ascii="Times New Roman" w:eastAsia="Times New Roman" w:hAnsi="Times New Roman" w:cs="Times New Roman"/>
          <w:sz w:val="24"/>
          <w:szCs w:val="24"/>
        </w:rPr>
        <w:t>May 13, 8:00 am</w:t>
      </w:r>
      <w:r w:rsidR="003A3F84">
        <w:rPr>
          <w:rFonts w:ascii="Times New Roman" w:eastAsia="Times New Roman" w:hAnsi="Times New Roman" w:cs="Times New Roman"/>
          <w:b/>
          <w:bCs/>
          <w:sz w:val="24"/>
          <w:szCs w:val="24"/>
        </w:rPr>
        <w:t xml:space="preserve"> </w:t>
      </w:r>
      <w:r w:rsidRPr="009835B9">
        <w:rPr>
          <w:rFonts w:ascii="Times New Roman" w:eastAsia="Times New Roman" w:hAnsi="Times New Roman" w:cs="Times New Roman"/>
          <w:b/>
          <w:sz w:val="24"/>
          <w:szCs w:val="24"/>
          <w:u w:val="single"/>
        </w:rPr>
        <w:t>Final Papers Due</w:t>
      </w:r>
    </w:p>
    <w:p w14:paraId="4601BCCA" w14:textId="77777777" w:rsidR="00D11FF0" w:rsidRPr="008606F5" w:rsidRDefault="00D11FF0" w:rsidP="00EF1F46">
      <w:pPr>
        <w:spacing w:line="276" w:lineRule="auto"/>
        <w:ind w:right="0"/>
        <w:rPr>
          <w:rFonts w:ascii="Times New Roman" w:eastAsia="Times New Roman" w:hAnsi="Times New Roman" w:cs="Times New Roman"/>
          <w:sz w:val="24"/>
          <w:szCs w:val="24"/>
        </w:rPr>
      </w:pPr>
    </w:p>
    <w:p w14:paraId="4BB47B1B" w14:textId="77777777" w:rsidR="00D11FF0" w:rsidRPr="008606F5" w:rsidRDefault="00D11FF0" w:rsidP="00EF1F46">
      <w:pPr>
        <w:spacing w:line="276" w:lineRule="auto"/>
        <w:ind w:right="0"/>
        <w:rPr>
          <w:rFonts w:ascii="Times New Roman" w:eastAsia="Times New Roman" w:hAnsi="Times New Roman" w:cs="Times New Roman"/>
          <w:sz w:val="24"/>
          <w:szCs w:val="24"/>
        </w:rPr>
      </w:pPr>
    </w:p>
    <w:p w14:paraId="65E39FF6" w14:textId="77777777" w:rsidR="00D11FF0" w:rsidRPr="008606F5" w:rsidRDefault="00D11FF0" w:rsidP="00EF1F46">
      <w:pPr>
        <w:ind w:right="0"/>
        <w:rPr>
          <w:rFonts w:ascii="Times New Roman" w:eastAsia="Times New Roman" w:hAnsi="Times New Roman" w:cs="Times New Roman"/>
          <w:sz w:val="24"/>
          <w:szCs w:val="24"/>
        </w:rPr>
      </w:pPr>
    </w:p>
    <w:p w14:paraId="1E272CBA" w14:textId="77777777" w:rsidR="007661D8" w:rsidRPr="008606F5" w:rsidRDefault="007661D8" w:rsidP="00EF1F46">
      <w:pPr>
        <w:ind w:right="0"/>
        <w:rPr>
          <w:rFonts w:ascii="Times New Roman" w:hAnsi="Times New Roman" w:cs="Times New Roman"/>
          <w:b/>
          <w:bCs/>
          <w:sz w:val="24"/>
          <w:szCs w:val="24"/>
          <w:u w:val="single"/>
        </w:rPr>
      </w:pPr>
      <w:r w:rsidRPr="008606F5">
        <w:rPr>
          <w:rFonts w:ascii="Times New Roman" w:hAnsi="Times New Roman" w:cs="Times New Roman"/>
          <w:b/>
          <w:bCs/>
          <w:sz w:val="24"/>
          <w:szCs w:val="24"/>
          <w:u w:val="single"/>
        </w:rPr>
        <w:t>TECHNOLOGY</w:t>
      </w:r>
    </w:p>
    <w:p w14:paraId="5FEBA227" w14:textId="77777777" w:rsidR="007661D8" w:rsidRPr="008606F5" w:rsidRDefault="007661D8" w:rsidP="00EF1F46">
      <w:pPr>
        <w:spacing w:before="240"/>
        <w:ind w:right="0"/>
        <w:rPr>
          <w:rFonts w:ascii="Times New Roman" w:hAnsi="Times New Roman" w:cs="Times New Roman"/>
          <w:b/>
          <w:bCs/>
          <w:sz w:val="24"/>
          <w:szCs w:val="24"/>
        </w:rPr>
      </w:pPr>
      <w:r w:rsidRPr="008606F5">
        <w:rPr>
          <w:rFonts w:ascii="Times New Roman" w:hAnsi="Times New Roman" w:cs="Times New Roman"/>
          <w:b/>
          <w:bCs/>
          <w:sz w:val="24"/>
          <w:szCs w:val="24"/>
        </w:rPr>
        <w:t>Protecting your Data and Privacy</w:t>
      </w:r>
    </w:p>
    <w:p w14:paraId="6DB8900D" w14:textId="77777777" w:rsidR="007661D8" w:rsidRPr="008606F5" w:rsidRDefault="007661D8" w:rsidP="00EF1F46">
      <w:pPr>
        <w:ind w:right="0"/>
        <w:rPr>
          <w:rFonts w:ascii="Times New Roman" w:hAnsi="Times New Roman" w:cs="Times New Roman"/>
          <w:sz w:val="24"/>
          <w:szCs w:val="24"/>
        </w:rPr>
      </w:pPr>
      <w:r w:rsidRPr="008606F5">
        <w:rPr>
          <w:rFonts w:ascii="Times New Roman" w:hAnsi="Times New Roman" w:cs="Times New Roman"/>
          <w:sz w:val="24"/>
          <w:szCs w:val="24"/>
        </w:rPr>
        <w:t xml:space="preserve">UW-System approved tools meet security, privacy, and data protection standards. For a list of approved tools, visit this website. </w:t>
      </w:r>
      <w:hyperlink r:id="rId8" w:history="1">
        <w:r w:rsidRPr="008606F5">
          <w:rPr>
            <w:rStyle w:val="Hyperlink"/>
            <w:rFonts w:ascii="Times New Roman" w:hAnsi="Times New Roman" w:cs="Times New Roman"/>
            <w:sz w:val="24"/>
            <w:szCs w:val="24"/>
          </w:rPr>
          <w:t>https://www.wisconsin.edu/dle/external-application-integration-requests/</w:t>
        </w:r>
      </w:hyperlink>
      <w:r w:rsidRPr="008606F5">
        <w:rPr>
          <w:rFonts w:ascii="Times New Roman" w:hAnsi="Times New Roman" w:cs="Times New Roman"/>
          <w:sz w:val="24"/>
          <w:szCs w:val="24"/>
        </w:rPr>
        <w:t xml:space="preserve">  </w:t>
      </w:r>
    </w:p>
    <w:p w14:paraId="5C7B336A" w14:textId="77777777" w:rsidR="007661D8" w:rsidRPr="008606F5" w:rsidRDefault="007661D8" w:rsidP="00EF1F46">
      <w:pPr>
        <w:ind w:right="0"/>
        <w:rPr>
          <w:rFonts w:ascii="Times New Roman" w:hAnsi="Times New Roman" w:cs="Times New Roman"/>
          <w:sz w:val="24"/>
          <w:szCs w:val="24"/>
        </w:rPr>
      </w:pPr>
      <w:r w:rsidRPr="008606F5">
        <w:rPr>
          <w:rFonts w:ascii="Times New Roman" w:hAnsi="Times New Roman" w:cs="Times New Roman"/>
          <w:sz w:val="24"/>
          <w:szCs w:val="24"/>
        </w:rPr>
        <w:t>Tools not listed on the website linked above may not meet security, privacy, and data protection standards. If you have questions about tools, contact the UWSP IT Service Desk at 715-346-4357.</w:t>
      </w:r>
    </w:p>
    <w:p w14:paraId="7D704A89" w14:textId="77777777" w:rsidR="007661D8" w:rsidRPr="008606F5" w:rsidRDefault="007661D8" w:rsidP="00EF1F46">
      <w:pPr>
        <w:ind w:right="0"/>
        <w:rPr>
          <w:rFonts w:ascii="Times New Roman" w:hAnsi="Times New Roman" w:cs="Times New Roman"/>
          <w:sz w:val="24"/>
          <w:szCs w:val="24"/>
        </w:rPr>
      </w:pPr>
      <w:r w:rsidRPr="008606F5">
        <w:rPr>
          <w:rFonts w:ascii="Times New Roman" w:hAnsi="Times New Roman" w:cs="Times New Roman"/>
          <w:sz w:val="24"/>
          <w:szCs w:val="24"/>
        </w:rPr>
        <w:t>Here are steps you can take to protect your data and privacy.</w:t>
      </w:r>
    </w:p>
    <w:p w14:paraId="57E87296" w14:textId="77777777" w:rsidR="007661D8" w:rsidRPr="008606F5" w:rsidRDefault="007661D8" w:rsidP="00EF1F46">
      <w:pPr>
        <w:pStyle w:val="ListParagraph"/>
        <w:numPr>
          <w:ilvl w:val="0"/>
          <w:numId w:val="4"/>
        </w:numPr>
        <w:spacing w:after="0" w:line="240" w:lineRule="auto"/>
        <w:ind w:left="720"/>
        <w:rPr>
          <w:rFonts w:ascii="Times New Roman" w:hAnsi="Times New Roman" w:cs="Times New Roman"/>
          <w:sz w:val="24"/>
          <w:szCs w:val="24"/>
        </w:rPr>
      </w:pPr>
      <w:r w:rsidRPr="008606F5">
        <w:rPr>
          <w:rFonts w:ascii="Times New Roman" w:hAnsi="Times New Roman" w:cs="Times New Roman"/>
          <w:sz w:val="24"/>
          <w:szCs w:val="24"/>
        </w:rPr>
        <w:t>Use different usernames and passwords for each service you use</w:t>
      </w:r>
    </w:p>
    <w:p w14:paraId="0B80D869" w14:textId="77777777" w:rsidR="007661D8" w:rsidRPr="008606F5" w:rsidRDefault="007661D8" w:rsidP="00EF1F46">
      <w:pPr>
        <w:pStyle w:val="ListParagraph"/>
        <w:numPr>
          <w:ilvl w:val="0"/>
          <w:numId w:val="4"/>
        </w:numPr>
        <w:spacing w:after="0" w:line="240" w:lineRule="auto"/>
        <w:ind w:left="720"/>
        <w:rPr>
          <w:rFonts w:ascii="Times New Roman" w:hAnsi="Times New Roman" w:cs="Times New Roman"/>
          <w:sz w:val="24"/>
          <w:szCs w:val="24"/>
        </w:rPr>
      </w:pPr>
      <w:r w:rsidRPr="008606F5">
        <w:rPr>
          <w:rFonts w:ascii="Times New Roman" w:hAnsi="Times New Roman" w:cs="Times New Roman"/>
          <w:sz w:val="24"/>
          <w:szCs w:val="24"/>
        </w:rPr>
        <w:t>Do not use your UWSP username and password for any other services</w:t>
      </w:r>
    </w:p>
    <w:p w14:paraId="68FAE78B" w14:textId="77777777" w:rsidR="007661D8" w:rsidRPr="008606F5" w:rsidRDefault="007661D8" w:rsidP="00EF1F46">
      <w:pPr>
        <w:pStyle w:val="ListParagraph"/>
        <w:numPr>
          <w:ilvl w:val="0"/>
          <w:numId w:val="4"/>
        </w:numPr>
        <w:spacing w:after="0" w:line="240" w:lineRule="auto"/>
        <w:ind w:left="720"/>
        <w:rPr>
          <w:rFonts w:ascii="Times New Roman" w:hAnsi="Times New Roman" w:cs="Times New Roman"/>
          <w:sz w:val="24"/>
          <w:szCs w:val="24"/>
        </w:rPr>
      </w:pPr>
      <w:r w:rsidRPr="008606F5">
        <w:rPr>
          <w:rFonts w:ascii="Times New Roman" w:hAnsi="Times New Roman" w:cs="Times New Roman"/>
          <w:sz w:val="24"/>
          <w:szCs w:val="24"/>
        </w:rPr>
        <w:t xml:space="preserve">Use secure versions of websites whenever possible (HTTPS instead of HTTP) </w:t>
      </w:r>
    </w:p>
    <w:p w14:paraId="7C91B08F" w14:textId="77777777" w:rsidR="007661D8" w:rsidRPr="008606F5" w:rsidRDefault="007661D8" w:rsidP="00EF1F46">
      <w:pPr>
        <w:pStyle w:val="ListParagraph"/>
        <w:numPr>
          <w:ilvl w:val="0"/>
          <w:numId w:val="4"/>
        </w:numPr>
        <w:spacing w:after="0" w:line="240" w:lineRule="auto"/>
        <w:ind w:left="720"/>
        <w:rPr>
          <w:rFonts w:ascii="Times New Roman" w:hAnsi="Times New Roman" w:cs="Times New Roman"/>
          <w:sz w:val="24"/>
          <w:szCs w:val="24"/>
        </w:rPr>
      </w:pPr>
      <w:r w:rsidRPr="008606F5">
        <w:rPr>
          <w:rFonts w:ascii="Times New Roman" w:hAnsi="Times New Roman" w:cs="Times New Roman"/>
          <w:sz w:val="24"/>
          <w:szCs w:val="24"/>
        </w:rPr>
        <w:t>Have updated antivirus software installed on your devices</w:t>
      </w:r>
    </w:p>
    <w:p w14:paraId="7C2F61D2" w14:textId="77777777" w:rsidR="007661D8" w:rsidRPr="008606F5" w:rsidRDefault="007661D8" w:rsidP="00EF1F46">
      <w:pPr>
        <w:pStyle w:val="Heading2"/>
        <w:ind w:left="0"/>
        <w:rPr>
          <w:rFonts w:ascii="Times New Roman" w:hAnsi="Times New Roman" w:cs="Times New Roman"/>
          <w:sz w:val="24"/>
          <w:szCs w:val="24"/>
        </w:rPr>
      </w:pPr>
      <w:r w:rsidRPr="008606F5">
        <w:rPr>
          <w:rFonts w:ascii="Times New Roman" w:hAnsi="Times New Roman" w:cs="Times New Roman"/>
          <w:sz w:val="24"/>
          <w:szCs w:val="24"/>
        </w:rPr>
        <w:t>Course Technology Requirements</w:t>
      </w:r>
    </w:p>
    <w:p w14:paraId="40C8A981" w14:textId="77777777" w:rsidR="007661D8" w:rsidRPr="008606F5" w:rsidRDefault="007661D8" w:rsidP="00EF1F46">
      <w:pPr>
        <w:widowControl w:val="0"/>
        <w:numPr>
          <w:ilvl w:val="0"/>
          <w:numId w:val="5"/>
        </w:numPr>
        <w:spacing w:after="120"/>
        <w:ind w:left="720" w:right="0" w:hanging="360"/>
        <w:rPr>
          <w:rFonts w:ascii="Times New Roman" w:hAnsi="Times New Roman" w:cs="Times New Roman"/>
          <w:sz w:val="24"/>
          <w:szCs w:val="24"/>
        </w:rPr>
      </w:pPr>
      <w:r w:rsidRPr="008606F5">
        <w:rPr>
          <w:rFonts w:ascii="Times New Roman" w:hAnsi="Times New Roman" w:cs="Times New Roman"/>
          <w:sz w:val="24"/>
          <w:szCs w:val="24"/>
        </w:rPr>
        <w:t xml:space="preserve">View this website to see </w:t>
      </w:r>
      <w:hyperlink r:id="rId9" w:history="1">
        <w:r w:rsidRPr="008606F5">
          <w:rPr>
            <w:rStyle w:val="Hyperlink"/>
            <w:rFonts w:ascii="Times New Roman" w:hAnsi="Times New Roman" w:cs="Times New Roman"/>
            <w:sz w:val="24"/>
            <w:szCs w:val="24"/>
          </w:rPr>
          <w:t xml:space="preserve">minimum recommended computer and internet </w:t>
        </w:r>
        <w:r w:rsidRPr="008606F5">
          <w:rPr>
            <w:rStyle w:val="Hyperlink"/>
            <w:rFonts w:ascii="Times New Roman" w:hAnsi="Times New Roman" w:cs="Times New Roman"/>
            <w:sz w:val="24"/>
            <w:szCs w:val="24"/>
          </w:rPr>
          <w:lastRenderedPageBreak/>
          <w:t>configurations for Canvas</w:t>
        </w:r>
      </w:hyperlink>
      <w:r w:rsidRPr="008606F5">
        <w:rPr>
          <w:rFonts w:ascii="Times New Roman" w:hAnsi="Times New Roman" w:cs="Times New Roman"/>
          <w:sz w:val="24"/>
          <w:szCs w:val="24"/>
        </w:rPr>
        <w:t>.</w:t>
      </w:r>
    </w:p>
    <w:p w14:paraId="6D1B8936" w14:textId="77777777" w:rsidR="007661D8" w:rsidRPr="008606F5" w:rsidRDefault="007661D8" w:rsidP="00EF1F46">
      <w:pPr>
        <w:widowControl w:val="0"/>
        <w:numPr>
          <w:ilvl w:val="0"/>
          <w:numId w:val="5"/>
        </w:numPr>
        <w:spacing w:after="120"/>
        <w:ind w:left="720" w:right="0" w:hanging="360"/>
        <w:rPr>
          <w:rFonts w:ascii="Times New Roman" w:hAnsi="Times New Roman" w:cs="Times New Roman"/>
          <w:sz w:val="24"/>
          <w:szCs w:val="24"/>
        </w:rPr>
      </w:pPr>
      <w:r w:rsidRPr="008606F5">
        <w:rPr>
          <w:rFonts w:ascii="Times New Roman" w:hAnsi="Times New Roman" w:cs="Times New Roman"/>
          <w:sz w:val="24"/>
          <w:szCs w:val="24"/>
        </w:rPr>
        <w:t>You will also need access to the following tools to participate in this course.</w:t>
      </w:r>
    </w:p>
    <w:p w14:paraId="546BC42B" w14:textId="77777777" w:rsidR="007661D8" w:rsidRPr="008606F5" w:rsidRDefault="007661D8" w:rsidP="00EF1F46">
      <w:pPr>
        <w:numPr>
          <w:ilvl w:val="1"/>
          <w:numId w:val="5"/>
        </w:numPr>
        <w:spacing w:after="60"/>
        <w:ind w:left="1080" w:right="0" w:hanging="360"/>
        <w:rPr>
          <w:rFonts w:ascii="Times New Roman" w:hAnsi="Times New Roman" w:cs="Times New Roman"/>
          <w:sz w:val="24"/>
          <w:szCs w:val="24"/>
        </w:rPr>
      </w:pPr>
      <w:r w:rsidRPr="008606F5">
        <w:rPr>
          <w:rFonts w:ascii="Times New Roman" w:hAnsi="Times New Roman" w:cs="Times New Roman"/>
          <w:sz w:val="24"/>
          <w:szCs w:val="24"/>
        </w:rPr>
        <w:t>a stable internet connection (don't rely on cellular)</w:t>
      </w:r>
    </w:p>
    <w:p w14:paraId="455180A9" w14:textId="77777777" w:rsidR="007661D8" w:rsidRPr="008606F5" w:rsidRDefault="007661D8" w:rsidP="00EF1F46">
      <w:pPr>
        <w:pStyle w:val="Heading2"/>
        <w:ind w:left="0"/>
        <w:rPr>
          <w:rFonts w:ascii="Times New Roman" w:hAnsi="Times New Roman" w:cs="Times New Roman"/>
          <w:sz w:val="24"/>
          <w:szCs w:val="24"/>
        </w:rPr>
      </w:pPr>
      <w:r w:rsidRPr="008606F5">
        <w:rPr>
          <w:rFonts w:ascii="Times New Roman" w:hAnsi="Times New Roman" w:cs="Times New Roman"/>
          <w:sz w:val="24"/>
          <w:szCs w:val="24"/>
        </w:rPr>
        <w:t>UWSP Technology Support</w:t>
      </w:r>
    </w:p>
    <w:p w14:paraId="62C1A178" w14:textId="77777777" w:rsidR="007661D8" w:rsidRPr="008606F5" w:rsidRDefault="007661D8" w:rsidP="00EF1F46">
      <w:pPr>
        <w:widowControl w:val="0"/>
        <w:numPr>
          <w:ilvl w:val="0"/>
          <w:numId w:val="5"/>
        </w:numPr>
        <w:spacing w:after="120"/>
        <w:ind w:left="720" w:right="0" w:hanging="360"/>
        <w:rPr>
          <w:rStyle w:val="Hyperlink"/>
          <w:rFonts w:ascii="Times New Roman" w:hAnsi="Times New Roman" w:cs="Times New Roman"/>
          <w:color w:val="000000"/>
          <w:sz w:val="24"/>
          <w:szCs w:val="24"/>
        </w:rPr>
      </w:pPr>
      <w:r w:rsidRPr="008606F5">
        <w:rPr>
          <w:rFonts w:ascii="Times New Roman" w:hAnsi="Times New Roman" w:cs="Times New Roman"/>
          <w:sz w:val="24"/>
          <w:szCs w:val="24"/>
        </w:rPr>
        <w:t xml:space="preserve">Visit with a </w:t>
      </w:r>
      <w:hyperlink r:id="rId10">
        <w:r w:rsidRPr="008606F5">
          <w:rPr>
            <w:rFonts w:ascii="Times New Roman" w:hAnsi="Times New Roman" w:cs="Times New Roman"/>
            <w:color w:val="0000FF"/>
            <w:sz w:val="24"/>
            <w:szCs w:val="24"/>
            <w:u w:val="single"/>
          </w:rPr>
          <w:t>Student Technology Tutor</w:t>
        </w:r>
      </w:hyperlink>
      <w:r w:rsidRPr="008606F5">
        <w:rPr>
          <w:rFonts w:ascii="Times New Roman" w:hAnsi="Times New Roman" w:cs="Times New Roman"/>
          <w:sz w:val="24"/>
          <w:szCs w:val="24"/>
        </w:rPr>
        <w:fldChar w:fldCharType="begin"/>
      </w:r>
      <w:r w:rsidRPr="008606F5">
        <w:rPr>
          <w:rFonts w:ascii="Times New Roman" w:hAnsi="Times New Roman" w:cs="Times New Roman"/>
          <w:sz w:val="24"/>
          <w:szCs w:val="24"/>
        </w:rPr>
        <w:instrText xml:space="preserve"> HYPERLINK "https://uws.instructure.com/courses/45767" </w:instrText>
      </w:r>
      <w:r w:rsidRPr="008606F5">
        <w:rPr>
          <w:rFonts w:ascii="Times New Roman" w:hAnsi="Times New Roman" w:cs="Times New Roman"/>
          <w:sz w:val="24"/>
          <w:szCs w:val="24"/>
        </w:rPr>
        <w:fldChar w:fldCharType="separate"/>
      </w:r>
      <w:r w:rsidRPr="008606F5">
        <w:rPr>
          <w:rStyle w:val="Hyperlink"/>
          <w:rFonts w:ascii="Times New Roman" w:hAnsi="Times New Roman" w:cs="Times New Roman"/>
          <w:sz w:val="24"/>
          <w:szCs w:val="24"/>
        </w:rPr>
        <w:t xml:space="preserve"> </w:t>
      </w:r>
    </w:p>
    <w:p w14:paraId="395C5CC6" w14:textId="77777777" w:rsidR="007661D8" w:rsidRPr="008606F5" w:rsidRDefault="007661D8" w:rsidP="00EF1F46">
      <w:pPr>
        <w:widowControl w:val="0"/>
        <w:numPr>
          <w:ilvl w:val="0"/>
          <w:numId w:val="5"/>
        </w:numPr>
        <w:spacing w:after="120"/>
        <w:ind w:left="720" w:right="0" w:hanging="360"/>
        <w:rPr>
          <w:rFonts w:ascii="Times New Roman" w:hAnsi="Times New Roman" w:cs="Times New Roman"/>
          <w:sz w:val="24"/>
          <w:szCs w:val="24"/>
        </w:rPr>
      </w:pPr>
      <w:r w:rsidRPr="008606F5">
        <w:rPr>
          <w:rFonts w:ascii="Times New Roman" w:hAnsi="Times New Roman" w:cs="Times New Roman"/>
          <w:sz w:val="24"/>
          <w:szCs w:val="24"/>
        </w:rPr>
        <w:fldChar w:fldCharType="end"/>
      </w:r>
      <w:r w:rsidRPr="008606F5">
        <w:rPr>
          <w:rFonts w:ascii="Times New Roman" w:hAnsi="Times New Roman" w:cs="Times New Roman"/>
          <w:sz w:val="24"/>
          <w:szCs w:val="24"/>
        </w:rPr>
        <w:t xml:space="preserve">Seek assistance from the </w:t>
      </w:r>
      <w:hyperlink r:id="rId11">
        <w:r w:rsidRPr="008606F5">
          <w:rPr>
            <w:rStyle w:val="Hyperlink"/>
            <w:rFonts w:ascii="Times New Roman" w:hAnsi="Times New Roman" w:cs="Times New Roman"/>
            <w:sz w:val="24"/>
            <w:szCs w:val="24"/>
          </w:rPr>
          <w:t>IT Service Desk</w:t>
        </w:r>
      </w:hyperlink>
      <w:r w:rsidRPr="008606F5">
        <w:rPr>
          <w:rFonts w:ascii="Times New Roman" w:hAnsi="Times New Roman" w:cs="Times New Roman"/>
          <w:sz w:val="24"/>
          <w:szCs w:val="24"/>
        </w:rPr>
        <w:t xml:space="preserve"> (Formerly HELP Desk)</w:t>
      </w:r>
    </w:p>
    <w:p w14:paraId="275FEC27" w14:textId="77777777" w:rsidR="007661D8" w:rsidRPr="008606F5" w:rsidRDefault="007661D8" w:rsidP="00EF1F46">
      <w:pPr>
        <w:widowControl w:val="0"/>
        <w:numPr>
          <w:ilvl w:val="1"/>
          <w:numId w:val="5"/>
        </w:numPr>
        <w:spacing w:after="120"/>
        <w:ind w:left="1080" w:right="0" w:hanging="360"/>
        <w:rPr>
          <w:rFonts w:ascii="Times New Roman" w:hAnsi="Times New Roman" w:cs="Times New Roman"/>
          <w:sz w:val="24"/>
          <w:szCs w:val="24"/>
        </w:rPr>
      </w:pPr>
      <w:r w:rsidRPr="008606F5">
        <w:rPr>
          <w:rFonts w:ascii="Times New Roman" w:hAnsi="Times New Roman" w:cs="Times New Roman"/>
          <w:sz w:val="24"/>
          <w:szCs w:val="24"/>
        </w:rPr>
        <w:t>IT Service Desk Phone: 715-346-4357 (HELP)</w:t>
      </w:r>
    </w:p>
    <w:p w14:paraId="25F34DF1" w14:textId="77777777" w:rsidR="007661D8" w:rsidRPr="008606F5" w:rsidRDefault="007661D8" w:rsidP="00EF1F46">
      <w:pPr>
        <w:widowControl w:val="0"/>
        <w:numPr>
          <w:ilvl w:val="1"/>
          <w:numId w:val="5"/>
        </w:numPr>
        <w:spacing w:after="120"/>
        <w:ind w:left="1080" w:right="0" w:hanging="360"/>
        <w:rPr>
          <w:rFonts w:ascii="Times New Roman" w:hAnsi="Times New Roman" w:cs="Times New Roman"/>
          <w:sz w:val="24"/>
          <w:szCs w:val="24"/>
        </w:rPr>
      </w:pPr>
      <w:r w:rsidRPr="008606F5">
        <w:rPr>
          <w:rFonts w:ascii="Times New Roman" w:hAnsi="Times New Roman" w:cs="Times New Roman"/>
          <w:sz w:val="24"/>
          <w:szCs w:val="24"/>
        </w:rPr>
        <w:t xml:space="preserve">IT Service Desk Email: </w:t>
      </w:r>
      <w:hyperlink r:id="rId12">
        <w:r w:rsidRPr="008606F5">
          <w:rPr>
            <w:rStyle w:val="Hyperlink"/>
            <w:rFonts w:ascii="Times New Roman" w:hAnsi="Times New Roman" w:cs="Times New Roman"/>
            <w:sz w:val="24"/>
            <w:szCs w:val="24"/>
          </w:rPr>
          <w:t>techhelp@uwsp.edu</w:t>
        </w:r>
      </w:hyperlink>
      <w:r w:rsidRPr="008606F5">
        <w:rPr>
          <w:rFonts w:ascii="Times New Roman" w:hAnsi="Times New Roman" w:cs="Times New Roman"/>
          <w:sz w:val="24"/>
          <w:szCs w:val="24"/>
        </w:rPr>
        <w:t xml:space="preserve"> </w:t>
      </w:r>
    </w:p>
    <w:p w14:paraId="0201CBC1" w14:textId="77777777" w:rsidR="007661D8" w:rsidRPr="008606F5" w:rsidRDefault="007661D8" w:rsidP="00EF1F46">
      <w:pPr>
        <w:pStyle w:val="Heading2"/>
        <w:ind w:left="0"/>
        <w:rPr>
          <w:rFonts w:ascii="Times New Roman" w:hAnsi="Times New Roman" w:cs="Times New Roman"/>
          <w:sz w:val="24"/>
          <w:szCs w:val="24"/>
        </w:rPr>
      </w:pPr>
      <w:r w:rsidRPr="008606F5">
        <w:rPr>
          <w:rFonts w:ascii="Times New Roman" w:hAnsi="Times New Roman" w:cs="Times New Roman"/>
          <w:sz w:val="24"/>
          <w:szCs w:val="24"/>
        </w:rPr>
        <w:t>Canvas Support</w:t>
      </w:r>
    </w:p>
    <w:p w14:paraId="19F25D3E"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990D576" wp14:editId="3459DCF8">
            <wp:simplePos x="0" y="0"/>
            <wp:positionH relativeFrom="column">
              <wp:posOffset>754914</wp:posOffset>
            </wp:positionH>
            <wp:positionV relativeFrom="paragraph">
              <wp:posOffset>183185</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3">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01EFDADD"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67EEC68" wp14:editId="7E405B92">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43D5A6"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8606F5">
        <w:rPr>
          <w:rFonts w:ascii="Times New Roman" w:eastAsia="Times New Roman" w:hAnsi="Times New Roman" w:cs="Times New Roman"/>
          <w:sz w:val="24"/>
          <w:szCs w:val="24"/>
        </w:rPr>
        <w:t xml:space="preserve">Click on the               button in the global (left) navigation menu and note the </w:t>
      </w:r>
    </w:p>
    <w:p w14:paraId="69ABF167"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options that appear:</w:t>
      </w:r>
    </w:p>
    <w:tbl>
      <w:tblPr>
        <w:tblStyle w:val="TableGrid"/>
        <w:tblW w:w="9844" w:type="dxa"/>
        <w:tblLook w:val="04A0" w:firstRow="1" w:lastRow="0" w:firstColumn="1" w:lastColumn="0" w:noHBand="0" w:noVBand="1"/>
      </w:tblPr>
      <w:tblGrid>
        <w:gridCol w:w="4765"/>
        <w:gridCol w:w="5079"/>
      </w:tblGrid>
      <w:tr w:rsidR="007661D8" w:rsidRPr="008606F5" w14:paraId="629C5D07" w14:textId="77777777" w:rsidTr="00105D2E">
        <w:trPr>
          <w:trHeight w:val="622"/>
        </w:trPr>
        <w:tc>
          <w:tcPr>
            <w:tcW w:w="4765" w:type="dxa"/>
            <w:shd w:val="clear" w:color="auto" w:fill="B4C6E7" w:themeFill="accent5" w:themeFillTint="66"/>
          </w:tcPr>
          <w:p w14:paraId="0458E134"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Support Options</w:t>
            </w:r>
          </w:p>
        </w:tc>
        <w:tc>
          <w:tcPr>
            <w:tcW w:w="5079" w:type="dxa"/>
            <w:shd w:val="clear" w:color="auto" w:fill="B4C6E7" w:themeFill="accent5" w:themeFillTint="66"/>
            <w:vAlign w:val="center"/>
          </w:tcPr>
          <w:p w14:paraId="60C437C5"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Explanations</w:t>
            </w:r>
          </w:p>
        </w:tc>
      </w:tr>
      <w:tr w:rsidR="007661D8" w:rsidRPr="008606F5" w14:paraId="410336BA" w14:textId="77777777" w:rsidTr="00105D2E">
        <w:trPr>
          <w:trHeight w:val="544"/>
        </w:trPr>
        <w:tc>
          <w:tcPr>
            <w:tcW w:w="4765" w:type="dxa"/>
          </w:tcPr>
          <w:p w14:paraId="23A9B4EE"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hAnsi="Times New Roman" w:cs="Times New Roman"/>
                <w:noProof/>
                <w:sz w:val="24"/>
                <w:szCs w:val="24"/>
              </w:rPr>
              <w:drawing>
                <wp:inline distT="0" distB="0" distL="0" distR="0" wp14:anchorId="0605F1BE" wp14:editId="2D17C9AF">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8375" cy="495300"/>
                          </a:xfrm>
                          <a:prstGeom prst="rect">
                            <a:avLst/>
                          </a:prstGeom>
                        </pic:spPr>
                      </pic:pic>
                    </a:graphicData>
                  </a:graphic>
                </wp:inline>
              </w:drawing>
            </w:r>
          </w:p>
        </w:tc>
        <w:tc>
          <w:tcPr>
            <w:tcW w:w="5079" w:type="dxa"/>
            <w:vAlign w:val="center"/>
          </w:tcPr>
          <w:p w14:paraId="408ECAB4"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Use </w:t>
            </w:r>
            <w:r w:rsidRPr="008606F5">
              <w:rPr>
                <w:rFonts w:ascii="Times New Roman" w:eastAsia="Times New Roman" w:hAnsi="Times New Roman" w:cs="Times New Roman"/>
                <w:b/>
                <w:sz w:val="24"/>
                <w:szCs w:val="24"/>
              </w:rPr>
              <w:t xml:space="preserve">Ask Your Instructor a Question </w:t>
            </w:r>
            <w:r w:rsidRPr="008606F5">
              <w:rPr>
                <w:rFonts w:ascii="Times New Roman" w:eastAsia="Times New Roman" w:hAnsi="Times New Roman" w:cs="Times New Roman"/>
                <w:sz w:val="24"/>
                <w:szCs w:val="24"/>
              </w:rPr>
              <w:t xml:space="preserve">sparingly; technical questions are best reserved for Canvas personnel and help as detailed below. </w:t>
            </w:r>
          </w:p>
        </w:tc>
      </w:tr>
      <w:tr w:rsidR="007661D8" w:rsidRPr="008606F5" w14:paraId="026AA1D0" w14:textId="77777777" w:rsidTr="00105D2E">
        <w:trPr>
          <w:trHeight w:val="544"/>
        </w:trPr>
        <w:tc>
          <w:tcPr>
            <w:tcW w:w="4765" w:type="dxa"/>
          </w:tcPr>
          <w:p w14:paraId="33576785"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hAnsi="Times New Roman" w:cs="Times New Roman"/>
                <w:noProof/>
                <w:sz w:val="24"/>
                <w:szCs w:val="24"/>
              </w:rPr>
              <w:drawing>
                <wp:inline distT="0" distB="0" distL="0" distR="0" wp14:anchorId="04A1193E" wp14:editId="33520AC2">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9375" cy="552450"/>
                          </a:xfrm>
                          <a:prstGeom prst="rect">
                            <a:avLst/>
                          </a:prstGeom>
                        </pic:spPr>
                      </pic:pic>
                    </a:graphicData>
                  </a:graphic>
                </wp:inline>
              </w:drawing>
            </w:r>
          </w:p>
        </w:tc>
        <w:tc>
          <w:tcPr>
            <w:tcW w:w="5079" w:type="dxa"/>
            <w:vAlign w:val="center"/>
          </w:tcPr>
          <w:p w14:paraId="3B2B2D03"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b/>
                <w:sz w:val="24"/>
                <w:szCs w:val="24"/>
              </w:rPr>
              <w:t>Chat</w:t>
            </w:r>
            <w:r w:rsidRPr="008606F5">
              <w:rPr>
                <w:rFonts w:ascii="Times New Roman" w:eastAsia="Times New Roman" w:hAnsi="Times New Roman" w:cs="Times New Roman"/>
                <w:sz w:val="24"/>
                <w:szCs w:val="24"/>
              </w:rPr>
              <w:t xml:space="preserve">ting </w:t>
            </w:r>
            <w:r w:rsidRPr="008606F5">
              <w:rPr>
                <w:rFonts w:ascii="Times New Roman" w:eastAsia="Times New Roman" w:hAnsi="Times New Roman" w:cs="Times New Roman"/>
                <w:b/>
                <w:sz w:val="24"/>
                <w:szCs w:val="24"/>
              </w:rPr>
              <w:t>with Canvas Support (Student)</w:t>
            </w:r>
            <w:r w:rsidRPr="008606F5">
              <w:rPr>
                <w:rFonts w:ascii="Times New Roman" w:eastAsia="Times New Roman" w:hAnsi="Times New Roman" w:cs="Times New Roman"/>
                <w:sz w:val="24"/>
                <w:szCs w:val="24"/>
              </w:rPr>
              <w:t xml:space="preserve"> will initiate a </w:t>
            </w:r>
            <w:r w:rsidRPr="008606F5">
              <w:rPr>
                <w:rFonts w:ascii="Times New Roman" w:eastAsia="Times New Roman" w:hAnsi="Times New Roman" w:cs="Times New Roman"/>
                <w:i/>
                <w:sz w:val="24"/>
                <w:szCs w:val="24"/>
              </w:rPr>
              <w:t>text chat</w:t>
            </w:r>
            <w:r w:rsidRPr="008606F5">
              <w:rPr>
                <w:rFonts w:ascii="Times New Roman" w:eastAsia="Times New Roman" w:hAnsi="Times New Roman" w:cs="Times New Roman"/>
                <w:sz w:val="24"/>
                <w:szCs w:val="24"/>
              </w:rPr>
              <w:t xml:space="preserve"> with Canvas support. Response can be qualified with severity level.</w:t>
            </w:r>
          </w:p>
        </w:tc>
      </w:tr>
      <w:tr w:rsidR="007661D8" w:rsidRPr="008606F5" w14:paraId="69A94519" w14:textId="77777777" w:rsidTr="00105D2E">
        <w:trPr>
          <w:trHeight w:val="544"/>
        </w:trPr>
        <w:tc>
          <w:tcPr>
            <w:tcW w:w="4765" w:type="dxa"/>
          </w:tcPr>
          <w:p w14:paraId="4FCE543F"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hAnsi="Times New Roman" w:cs="Times New Roman"/>
                <w:noProof/>
                <w:sz w:val="24"/>
                <w:szCs w:val="24"/>
              </w:rPr>
              <w:drawing>
                <wp:inline distT="0" distB="0" distL="0" distR="0" wp14:anchorId="6D7386E5" wp14:editId="040AF7E8">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66975" cy="485775"/>
                          </a:xfrm>
                          <a:prstGeom prst="rect">
                            <a:avLst/>
                          </a:prstGeom>
                        </pic:spPr>
                      </pic:pic>
                    </a:graphicData>
                  </a:graphic>
                </wp:inline>
              </w:drawing>
            </w:r>
          </w:p>
        </w:tc>
        <w:tc>
          <w:tcPr>
            <w:tcW w:w="5079" w:type="dxa"/>
            <w:vAlign w:val="center"/>
          </w:tcPr>
          <w:p w14:paraId="3982CAC2"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b/>
                <w:sz w:val="24"/>
                <w:szCs w:val="24"/>
              </w:rPr>
              <w:t>Contact</w:t>
            </w:r>
            <w:r w:rsidRPr="008606F5">
              <w:rPr>
                <w:rFonts w:ascii="Times New Roman" w:eastAsia="Times New Roman" w:hAnsi="Times New Roman" w:cs="Times New Roman"/>
                <w:sz w:val="24"/>
                <w:szCs w:val="24"/>
              </w:rPr>
              <w:t xml:space="preserve">ing </w:t>
            </w:r>
            <w:r w:rsidRPr="008606F5">
              <w:rPr>
                <w:rFonts w:ascii="Times New Roman" w:eastAsia="Times New Roman" w:hAnsi="Times New Roman" w:cs="Times New Roman"/>
                <w:b/>
                <w:sz w:val="24"/>
                <w:szCs w:val="24"/>
              </w:rPr>
              <w:t>Canvas Support via email</w:t>
            </w:r>
            <w:r w:rsidRPr="008606F5">
              <w:rPr>
                <w:rFonts w:ascii="Times New Roman" w:eastAsia="Times New Roman" w:hAnsi="Times New Roman" w:cs="Times New Roman"/>
                <w:sz w:val="24"/>
                <w:szCs w:val="24"/>
              </w:rPr>
              <w:t xml:space="preserve"> will allow you to explain in detail or even upload a screenshot to show your </w:t>
            </w:r>
            <w:proofErr w:type="gramStart"/>
            <w:r w:rsidRPr="008606F5">
              <w:rPr>
                <w:rFonts w:ascii="Times New Roman" w:eastAsia="Times New Roman" w:hAnsi="Times New Roman" w:cs="Times New Roman"/>
                <w:sz w:val="24"/>
                <w:szCs w:val="24"/>
              </w:rPr>
              <w:t>particular difficulty</w:t>
            </w:r>
            <w:proofErr w:type="gramEnd"/>
            <w:r w:rsidRPr="008606F5">
              <w:rPr>
                <w:rFonts w:ascii="Times New Roman" w:eastAsia="Times New Roman" w:hAnsi="Times New Roman" w:cs="Times New Roman"/>
                <w:sz w:val="24"/>
                <w:szCs w:val="24"/>
              </w:rPr>
              <w:t>. </w:t>
            </w:r>
          </w:p>
        </w:tc>
      </w:tr>
      <w:tr w:rsidR="007661D8" w:rsidRPr="008606F5" w14:paraId="6EC3823D" w14:textId="77777777" w:rsidTr="00105D2E">
        <w:trPr>
          <w:trHeight w:val="544"/>
        </w:trPr>
        <w:tc>
          <w:tcPr>
            <w:tcW w:w="4765" w:type="dxa"/>
          </w:tcPr>
          <w:p w14:paraId="1DCCBB02"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hAnsi="Times New Roman" w:cs="Times New Roman"/>
                <w:noProof/>
                <w:sz w:val="24"/>
                <w:szCs w:val="24"/>
              </w:rPr>
              <w:drawing>
                <wp:inline distT="0" distB="0" distL="0" distR="0" wp14:anchorId="33D5245F" wp14:editId="12E126FB">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6525" cy="533400"/>
                          </a:xfrm>
                          <a:prstGeom prst="rect">
                            <a:avLst/>
                          </a:prstGeom>
                        </pic:spPr>
                      </pic:pic>
                    </a:graphicData>
                  </a:graphic>
                </wp:inline>
              </w:drawing>
            </w:r>
          </w:p>
        </w:tc>
        <w:tc>
          <w:tcPr>
            <w:tcW w:w="5079" w:type="dxa"/>
            <w:vAlign w:val="center"/>
          </w:tcPr>
          <w:p w14:paraId="522EF6EB"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Calling the Canvas number will let Canvas know that you're from UWSP; phone option is available 24/7. </w:t>
            </w:r>
          </w:p>
        </w:tc>
      </w:tr>
      <w:tr w:rsidR="007661D8" w:rsidRPr="008606F5" w14:paraId="261A2B29" w14:textId="77777777" w:rsidTr="00105D2E">
        <w:trPr>
          <w:trHeight w:val="544"/>
        </w:trPr>
        <w:tc>
          <w:tcPr>
            <w:tcW w:w="4765" w:type="dxa"/>
          </w:tcPr>
          <w:p w14:paraId="5D685B70"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hAnsi="Times New Roman" w:cs="Times New Roman"/>
                <w:noProof/>
                <w:sz w:val="24"/>
                <w:szCs w:val="24"/>
              </w:rPr>
              <w:drawing>
                <wp:inline distT="0" distB="0" distL="0" distR="0" wp14:anchorId="62A1362F" wp14:editId="5DA8A275">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19325" cy="495300"/>
                          </a:xfrm>
                          <a:prstGeom prst="rect">
                            <a:avLst/>
                          </a:prstGeom>
                        </pic:spPr>
                      </pic:pic>
                    </a:graphicData>
                  </a:graphic>
                </wp:inline>
              </w:drawing>
            </w:r>
          </w:p>
        </w:tc>
        <w:tc>
          <w:tcPr>
            <w:tcW w:w="5079" w:type="dxa"/>
            <w:vAlign w:val="center"/>
          </w:tcPr>
          <w:p w14:paraId="0788CC81"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b/>
                <w:sz w:val="24"/>
                <w:szCs w:val="24"/>
              </w:rPr>
              <w:t>Search</w:t>
            </w:r>
            <w:r w:rsidRPr="008606F5">
              <w:rPr>
                <w:rFonts w:ascii="Times New Roman" w:eastAsia="Times New Roman" w:hAnsi="Times New Roman" w:cs="Times New Roman"/>
                <w:sz w:val="24"/>
                <w:szCs w:val="24"/>
              </w:rPr>
              <w:t xml:space="preserve">ing </w:t>
            </w:r>
            <w:r w:rsidRPr="008606F5">
              <w:rPr>
                <w:rFonts w:ascii="Times New Roman" w:eastAsia="Times New Roman" w:hAnsi="Times New Roman" w:cs="Times New Roman"/>
                <w:b/>
                <w:sz w:val="24"/>
                <w:szCs w:val="24"/>
              </w:rPr>
              <w:t xml:space="preserve">the </w:t>
            </w:r>
            <w:hyperlink r:id="rId19" w:history="1">
              <w:r w:rsidRPr="008606F5">
                <w:rPr>
                  <w:rFonts w:ascii="Times New Roman" w:eastAsia="Times New Roman" w:hAnsi="Times New Roman" w:cs="Times New Roman"/>
                  <w:b/>
                  <w:color w:val="0000FF"/>
                  <w:sz w:val="24"/>
                  <w:szCs w:val="24"/>
                  <w:u w:val="single"/>
                </w:rPr>
                <w:t>Canvas guides</w:t>
              </w:r>
            </w:hyperlink>
            <w:r w:rsidRPr="008606F5">
              <w:rPr>
                <w:rFonts w:ascii="Times New Roman" w:eastAsia="Times New Roman" w:hAnsi="Times New Roman" w:cs="Times New Roman"/>
                <w:sz w:val="24"/>
                <w:szCs w:val="24"/>
              </w:rPr>
              <w:t xml:space="preserve"> connects you to documents that are searchable by issue. You may also opt for </w:t>
            </w:r>
            <w:hyperlink r:id="rId20" w:history="1">
              <w:r w:rsidRPr="008606F5">
                <w:rPr>
                  <w:rStyle w:val="Hyperlink"/>
                  <w:rFonts w:ascii="Times New Roman" w:eastAsia="Times New Roman" w:hAnsi="Times New Roman" w:cs="Times New Roman"/>
                  <w:b/>
                  <w:sz w:val="24"/>
                  <w:szCs w:val="24"/>
                </w:rPr>
                <w:t>Canvas video guides</w:t>
              </w:r>
            </w:hyperlink>
            <w:r w:rsidRPr="008606F5">
              <w:rPr>
                <w:rFonts w:ascii="Times New Roman" w:eastAsia="Times New Roman" w:hAnsi="Times New Roman" w:cs="Times New Roman"/>
                <w:b/>
                <w:color w:val="0000FF"/>
                <w:sz w:val="24"/>
                <w:szCs w:val="24"/>
              </w:rPr>
              <w:t xml:space="preserve">. </w:t>
            </w:r>
          </w:p>
        </w:tc>
      </w:tr>
      <w:tr w:rsidR="007661D8" w:rsidRPr="008606F5" w14:paraId="34E96BC1" w14:textId="77777777" w:rsidTr="00105D2E">
        <w:trPr>
          <w:trHeight w:val="1277"/>
        </w:trPr>
        <w:tc>
          <w:tcPr>
            <w:tcW w:w="4765" w:type="dxa"/>
          </w:tcPr>
          <w:p w14:paraId="54F68382"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hAnsi="Times New Roman" w:cs="Times New Roman"/>
                <w:noProof/>
                <w:sz w:val="24"/>
                <w:szCs w:val="24"/>
              </w:rPr>
              <w:drawing>
                <wp:inline distT="0" distB="0" distL="0" distR="0" wp14:anchorId="296D463C" wp14:editId="602C3C91">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28850" cy="495300"/>
                          </a:xfrm>
                          <a:prstGeom prst="rect">
                            <a:avLst/>
                          </a:prstGeom>
                        </pic:spPr>
                      </pic:pic>
                    </a:graphicData>
                  </a:graphic>
                </wp:inline>
              </w:drawing>
            </w:r>
          </w:p>
        </w:tc>
        <w:tc>
          <w:tcPr>
            <w:tcW w:w="5079" w:type="dxa"/>
          </w:tcPr>
          <w:p w14:paraId="101FF43C"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8606F5">
              <w:rPr>
                <w:rFonts w:ascii="Times New Roman" w:eastAsia="Times New Roman" w:hAnsi="Times New Roman" w:cs="Times New Roman"/>
                <w:b/>
                <w:sz w:val="24"/>
                <w:szCs w:val="24"/>
              </w:rPr>
              <w:t xml:space="preserve">Submit a Feature Idea </w:t>
            </w:r>
            <w:r w:rsidRPr="008606F5">
              <w:rPr>
                <w:rFonts w:ascii="Times New Roman" w:eastAsia="Times New Roman" w:hAnsi="Times New Roman" w:cs="Times New Roman"/>
                <w:sz w:val="24"/>
                <w:szCs w:val="24"/>
              </w:rPr>
              <w:t xml:space="preserve">avenue. </w:t>
            </w:r>
          </w:p>
        </w:tc>
      </w:tr>
    </w:tbl>
    <w:p w14:paraId="79D7894D" w14:textId="77777777" w:rsidR="007661D8" w:rsidRPr="008606F5" w:rsidRDefault="007661D8" w:rsidP="00EF1F46">
      <w:pPr>
        <w:spacing w:before="100" w:beforeAutospacing="1" w:after="100" w:afterAutospacing="1"/>
        <w:ind w:right="0"/>
        <w:rPr>
          <w:rFonts w:ascii="Times New Roman" w:eastAsia="Times New Roman" w:hAnsi="Times New Roman" w:cs="Times New Roman"/>
          <w:sz w:val="24"/>
          <w:szCs w:val="24"/>
        </w:rPr>
      </w:pPr>
      <w:r w:rsidRPr="008606F5">
        <w:rPr>
          <w:rFonts w:ascii="Times New Roman" w:eastAsia="Times New Roman" w:hAnsi="Times New Roman" w:cs="Times New Roman"/>
          <w:i/>
          <w:iCs/>
          <w:sz w:val="24"/>
          <w:szCs w:val="24"/>
        </w:rPr>
        <w:t>All options are available 24/7; however, if you opt to email your instructor, s/he may not be available immediately. </w:t>
      </w:r>
    </w:p>
    <w:p w14:paraId="177A92E0" w14:textId="5F2FA4EB" w:rsidR="007661D8" w:rsidRPr="00005202" w:rsidRDefault="007661D8" w:rsidP="00EF1F46">
      <w:pPr>
        <w:widowControl w:val="0"/>
        <w:numPr>
          <w:ilvl w:val="0"/>
          <w:numId w:val="5"/>
        </w:numPr>
        <w:spacing w:after="120"/>
        <w:ind w:left="720" w:right="0" w:hanging="360"/>
        <w:rPr>
          <w:rFonts w:ascii="Times New Roman" w:hAnsi="Times New Roman" w:cs="Times New Roman"/>
          <w:color w:val="0563C1" w:themeColor="hyperlink"/>
          <w:sz w:val="24"/>
          <w:szCs w:val="24"/>
          <w:u w:val="single"/>
        </w:rPr>
      </w:pPr>
      <w:r w:rsidRPr="008606F5">
        <w:rPr>
          <w:rFonts w:ascii="Times New Roman" w:hAnsi="Times New Roman" w:cs="Times New Roman"/>
          <w:sz w:val="24"/>
          <w:szCs w:val="24"/>
        </w:rPr>
        <w:t xml:space="preserve">Self-train on Canvas through the </w:t>
      </w:r>
      <w:hyperlink r:id="rId22" w:history="1">
        <w:r w:rsidRPr="008606F5">
          <w:rPr>
            <w:rStyle w:val="Hyperlink"/>
            <w:rFonts w:ascii="Times New Roman" w:hAnsi="Times New Roman" w:cs="Times New Roman"/>
            <w:sz w:val="24"/>
            <w:szCs w:val="24"/>
          </w:rPr>
          <w:t>Self-enrolling/paced Canvas training course</w:t>
        </w:r>
      </w:hyperlink>
      <w:hyperlink r:id="rId23"/>
    </w:p>
    <w:p w14:paraId="5461596A" w14:textId="77777777" w:rsidR="007661D8" w:rsidRPr="008606F5" w:rsidRDefault="007661D8" w:rsidP="00EF1F46">
      <w:pPr>
        <w:spacing w:before="240"/>
        <w:ind w:right="0"/>
        <w:textAlignment w:val="baseline"/>
        <w:rPr>
          <w:rFonts w:ascii="Times New Roman" w:eastAsia="Times New Roman" w:hAnsi="Times New Roman" w:cs="Times New Roman"/>
          <w:sz w:val="24"/>
          <w:szCs w:val="24"/>
          <w:u w:val="single"/>
        </w:rPr>
      </w:pPr>
      <w:r w:rsidRPr="008606F5">
        <w:rPr>
          <w:rFonts w:ascii="Times New Roman" w:eastAsia="Times New Roman" w:hAnsi="Times New Roman" w:cs="Times New Roman"/>
          <w:b/>
          <w:bCs/>
          <w:sz w:val="24"/>
          <w:szCs w:val="24"/>
          <w:u w:val="single"/>
        </w:rPr>
        <w:lastRenderedPageBreak/>
        <w:t>PLAGIARISM AND CITATIONS</w:t>
      </w:r>
      <w:r w:rsidRPr="008606F5">
        <w:rPr>
          <w:rFonts w:ascii="Times New Roman" w:eastAsia="Times New Roman" w:hAnsi="Times New Roman" w:cs="Times New Roman"/>
          <w:sz w:val="24"/>
          <w:szCs w:val="24"/>
          <w:u w:val="single"/>
        </w:rPr>
        <w:t> </w:t>
      </w:r>
    </w:p>
    <w:p w14:paraId="35B020A2" w14:textId="77777777" w:rsidR="007661D8" w:rsidRPr="008606F5" w:rsidRDefault="007661D8" w:rsidP="00EF1F46">
      <w:pPr>
        <w:spacing w:before="240"/>
        <w:ind w:right="0"/>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b/>
          <w:bCs/>
          <w:sz w:val="24"/>
          <w:szCs w:val="24"/>
        </w:rPr>
        <w:t>Cheating, Plagiarism, and Academic Misconduct</w:t>
      </w:r>
      <w:r w:rsidRPr="008606F5">
        <w:rPr>
          <w:rFonts w:ascii="Times New Roman" w:eastAsia="Times New Roman" w:hAnsi="Times New Roman" w:cs="Times New Roman"/>
          <w:sz w:val="24"/>
          <w:szCs w:val="24"/>
        </w:rPr>
        <w:t> </w:t>
      </w:r>
    </w:p>
    <w:p w14:paraId="40E0BA9F" w14:textId="77777777" w:rsidR="007661D8" w:rsidRPr="008606F5" w:rsidRDefault="007661D8" w:rsidP="00EF1F46">
      <w:pPr>
        <w:spacing w:before="240"/>
        <w:ind w:right="0"/>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The University of Wisconsin is recognized around the world as one of the finest public university systems.  To ensure that our graduates are capable of operating at the highest levels of business, government, and non-profit institutions, we enforce the highest ethical standards through our Academic Misconduct Policy, which can be found at:  </w:t>
      </w:r>
      <w:hyperlink r:id="rId24" w:tgtFrame="_blank" w:history="1">
        <w:r w:rsidRPr="008606F5">
          <w:rPr>
            <w:rFonts w:ascii="Times New Roman" w:eastAsia="Times New Roman" w:hAnsi="Times New Roman" w:cs="Times New Roman"/>
            <w:sz w:val="24"/>
            <w:szCs w:val="24"/>
            <w:u w:val="single"/>
          </w:rPr>
          <w:t>http://folio.legis.state.wi.us</w:t>
        </w:r>
      </w:hyperlink>
      <w:r w:rsidRPr="008606F5">
        <w:rPr>
          <w:rFonts w:ascii="Times New Roman" w:eastAsia="Times New Roman" w:hAnsi="Times New Roman" w:cs="Times New Roman"/>
          <w:sz w:val="24"/>
          <w:szCs w:val="24"/>
        </w:rPr>
        <w:t> </w:t>
      </w:r>
    </w:p>
    <w:p w14:paraId="08644274" w14:textId="77777777" w:rsidR="007661D8" w:rsidRPr="008606F5" w:rsidRDefault="007661D8" w:rsidP="00EF1F46">
      <w:pPr>
        <w:spacing w:before="240"/>
        <w:ind w:right="0"/>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Please note that all work in this class is to be in your own words. If you quote someone else's work, you are expected to cite the source. </w:t>
      </w:r>
    </w:p>
    <w:p w14:paraId="095603B5" w14:textId="77777777" w:rsidR="007661D8" w:rsidRPr="008606F5" w:rsidRDefault="007661D8" w:rsidP="00EF1F46">
      <w:pPr>
        <w:spacing w:before="240"/>
        <w:ind w:right="0" w:firstLine="15"/>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Do not ask for or provide your fellow students assistance with their written work.  It is a great idea to study with other students, but when it comes to writing your discussion and exam assignments, do not collaborate.  Remember that either receiving or providing unapproved assistance is considered cheating.  In the case that two essays are substantially alike, both students will be punished.   </w:t>
      </w:r>
    </w:p>
    <w:p w14:paraId="43D8E6A2" w14:textId="77777777" w:rsidR="007661D8" w:rsidRPr="008606F5" w:rsidRDefault="007661D8" w:rsidP="00EF1F46">
      <w:pPr>
        <w:spacing w:before="240"/>
        <w:ind w:right="0"/>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Do </w:t>
      </w:r>
      <w:r w:rsidRPr="008606F5">
        <w:rPr>
          <w:rFonts w:ascii="Times New Roman" w:eastAsia="Times New Roman" w:hAnsi="Times New Roman" w:cs="Times New Roman"/>
          <w:i/>
          <w:iCs/>
          <w:sz w:val="24"/>
          <w:szCs w:val="24"/>
        </w:rPr>
        <w:t>not</w:t>
      </w:r>
      <w:r w:rsidRPr="008606F5">
        <w:rPr>
          <w:rFonts w:ascii="Times New Roman" w:eastAsia="Times New Roman" w:hAnsi="Times New Roman" w:cs="Times New Roman"/>
          <w:sz w:val="24"/>
          <w:szCs w:val="24"/>
        </w:rPr>
        <w:t> go to an online encyclopedia or any other website and "cut and paste" your discussion or examination answers (or portions of your answers).  This is plagiarism and will be punished on the first occasion.   </w:t>
      </w:r>
    </w:p>
    <w:p w14:paraId="7314B14F" w14:textId="77777777" w:rsidR="007661D8" w:rsidRPr="008606F5" w:rsidRDefault="007661D8" w:rsidP="00EF1F46">
      <w:pPr>
        <w:spacing w:before="240"/>
        <w:ind w:right="0"/>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All acts of cheating will result in a 0 for that assignment.  Note that this is far more detrimental to your course grade than would be an F on that assignment (See the grading scales above).  Multiple cases of cheating will involve greater penalties up to and including expulsion.   </w:t>
      </w:r>
    </w:p>
    <w:p w14:paraId="505449A7" w14:textId="5B454E04" w:rsidR="001A1560" w:rsidRPr="00005202" w:rsidRDefault="007661D8" w:rsidP="00EF1F46">
      <w:pPr>
        <w:spacing w:before="240"/>
        <w:ind w:right="0"/>
        <w:textAlignment w:val="baseline"/>
        <w:rPr>
          <w:rFonts w:ascii="Times New Roman" w:eastAsia="Times New Roman" w:hAnsi="Times New Roman" w:cs="Times New Roman"/>
          <w:sz w:val="24"/>
          <w:szCs w:val="24"/>
        </w:rPr>
      </w:pPr>
      <w:r w:rsidRPr="008606F5">
        <w:rPr>
          <w:rFonts w:ascii="Times New Roman" w:eastAsia="Times New Roman" w:hAnsi="Times New Roman" w:cs="Times New Roman"/>
          <w:sz w:val="24"/>
          <w:szCs w:val="24"/>
        </w:rPr>
        <w:t xml:space="preserve">There are two simple rules of thumb for correct paraphrasing.  The first is that you need to be careful not to claim someone else’s words and ideas as your own.  The second, however, is that there is no need to cite information that is widely known and should </w:t>
      </w:r>
      <w:proofErr w:type="gramStart"/>
      <w:r w:rsidRPr="008606F5">
        <w:rPr>
          <w:rFonts w:ascii="Times New Roman" w:eastAsia="Times New Roman" w:hAnsi="Times New Roman" w:cs="Times New Roman"/>
          <w:sz w:val="24"/>
          <w:szCs w:val="24"/>
        </w:rPr>
        <w:t>be considered to be</w:t>
      </w:r>
      <w:proofErr w:type="gramEnd"/>
      <w:r w:rsidRPr="008606F5">
        <w:rPr>
          <w:rFonts w:ascii="Times New Roman" w:eastAsia="Times New Roman" w:hAnsi="Times New Roman" w:cs="Times New Roman"/>
          <w:sz w:val="24"/>
          <w:szCs w:val="24"/>
        </w:rPr>
        <w:t xml:space="preserve"> common knowledge.  Sometimes, it can be difficult to discern what should and should not be considered common knowledge.  In general, a safe rule of thumb is that while general information may be considered common knowledge, judgments about the meaning of that information are the property of the original writer.   </w:t>
      </w:r>
    </w:p>
    <w:p w14:paraId="13CFA729" w14:textId="34EF2B92" w:rsidR="00F265D5" w:rsidRPr="00F265D5" w:rsidRDefault="00F265D5" w:rsidP="00EF1F46">
      <w:pPr>
        <w:spacing w:before="240"/>
        <w:ind w:right="0"/>
        <w:rPr>
          <w:b/>
          <w:bCs/>
          <w:sz w:val="24"/>
          <w:szCs w:val="24"/>
          <w:u w:val="single"/>
        </w:rPr>
      </w:pPr>
      <w:r w:rsidRPr="00F265D5">
        <w:rPr>
          <w:b/>
          <w:bCs/>
          <w:sz w:val="24"/>
          <w:szCs w:val="24"/>
          <w:u w:val="single"/>
        </w:rPr>
        <w:t xml:space="preserve">STUDENT </w:t>
      </w:r>
      <w:r>
        <w:rPr>
          <w:b/>
          <w:bCs/>
          <w:sz w:val="24"/>
          <w:szCs w:val="24"/>
          <w:u w:val="single"/>
        </w:rPr>
        <w:t xml:space="preserve">HANDBOOK </w:t>
      </w:r>
      <w:r w:rsidR="001E42D3">
        <w:rPr>
          <w:b/>
          <w:bCs/>
          <w:sz w:val="24"/>
          <w:szCs w:val="24"/>
          <w:u w:val="single"/>
        </w:rPr>
        <w:t>TOPICS</w:t>
      </w:r>
    </w:p>
    <w:p w14:paraId="54B9DD18" w14:textId="488FD111" w:rsidR="007661D8" w:rsidRPr="00BE3466" w:rsidRDefault="007661D8" w:rsidP="00EF1F46">
      <w:pPr>
        <w:pStyle w:val="Heading2"/>
        <w:ind w:left="0"/>
        <w:rPr>
          <w:rFonts w:ascii="Times New Roman" w:hAnsi="Times New Roman" w:cs="Times New Roman"/>
          <w:sz w:val="24"/>
          <w:szCs w:val="24"/>
        </w:rPr>
      </w:pPr>
      <w:r w:rsidRPr="00BE3466">
        <w:rPr>
          <w:rFonts w:ascii="Times New Roman" w:hAnsi="Times New Roman" w:cs="Times New Roman"/>
          <w:sz w:val="24"/>
          <w:szCs w:val="24"/>
        </w:rPr>
        <w:t>Understand When You May Drop This Course</w:t>
      </w:r>
    </w:p>
    <w:p w14:paraId="7963C419" w14:textId="77777777" w:rsidR="007661D8" w:rsidRPr="00BE3466" w:rsidRDefault="007661D8" w:rsidP="00EF1F46">
      <w:pPr>
        <w:widowControl w:val="0"/>
        <w:spacing w:after="240"/>
        <w:ind w:right="0"/>
        <w:rPr>
          <w:rFonts w:ascii="Times New Roman" w:hAnsi="Times New Roman" w:cs="Times New Roman"/>
          <w:sz w:val="24"/>
          <w:szCs w:val="24"/>
        </w:rPr>
      </w:pPr>
      <w:bookmarkStart w:id="1" w:name="h.gjdgxs" w:colFirst="0" w:colLast="0"/>
      <w:bookmarkEnd w:id="1"/>
      <w:r w:rsidRPr="00BE3466">
        <w:rPr>
          <w:rFonts w:ascii="Times New Roman" w:hAnsi="Times New Roman" w:cs="Times New Roman"/>
          <w:sz w:val="24"/>
          <w:szCs w:val="24"/>
        </w:rPr>
        <w:t xml:space="preserve">It is the student’s responsibility to understand when they need to consider unenrolling from a course. Refer to the UWSP </w:t>
      </w:r>
      <w:hyperlink r:id="rId25">
        <w:r w:rsidRPr="00BE3466">
          <w:rPr>
            <w:rFonts w:ascii="Times New Roman" w:hAnsi="Times New Roman" w:cs="Times New Roman"/>
            <w:color w:val="0000FF"/>
            <w:sz w:val="24"/>
            <w:szCs w:val="24"/>
            <w:u w:val="single"/>
          </w:rPr>
          <w:t>Academic Calendar</w:t>
        </w:r>
      </w:hyperlink>
      <w:r w:rsidRPr="00BE3466">
        <w:rPr>
          <w:rFonts w:ascii="Times New Roman" w:hAnsi="Times New Roman" w:cs="Times New Roman"/>
          <w:sz w:val="24"/>
          <w:szCs w:val="24"/>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0366DFE2" w14:textId="77777777" w:rsidR="007661D8" w:rsidRPr="00BE3466" w:rsidRDefault="007661D8" w:rsidP="00EF1F46">
      <w:pPr>
        <w:pStyle w:val="Heading2"/>
        <w:ind w:left="0"/>
        <w:rPr>
          <w:rFonts w:ascii="Times New Roman" w:hAnsi="Times New Roman" w:cs="Times New Roman"/>
          <w:sz w:val="24"/>
          <w:szCs w:val="24"/>
        </w:rPr>
      </w:pPr>
      <w:r w:rsidRPr="00BE3466">
        <w:rPr>
          <w:rFonts w:ascii="Times New Roman" w:hAnsi="Times New Roman" w:cs="Times New Roman"/>
          <w:sz w:val="24"/>
          <w:szCs w:val="24"/>
        </w:rPr>
        <w:lastRenderedPageBreak/>
        <w:t>Incomplete Policy</w:t>
      </w:r>
    </w:p>
    <w:p w14:paraId="1CA78AB0" w14:textId="58930084" w:rsidR="007661D8" w:rsidRPr="00BE3466" w:rsidRDefault="007661D8" w:rsidP="00EF1F46">
      <w:pPr>
        <w:widowControl w:val="0"/>
        <w:spacing w:after="240"/>
        <w:ind w:right="0"/>
        <w:rPr>
          <w:rFonts w:ascii="Times New Roman" w:hAnsi="Times New Roman" w:cs="Times New Roman"/>
          <w:sz w:val="24"/>
          <w:szCs w:val="24"/>
        </w:rPr>
      </w:pPr>
      <w:r w:rsidRPr="00BE3466">
        <w:rPr>
          <w:rFonts w:ascii="Times New Roman" w:hAnsi="Times New Roman" w:cs="Times New Roman"/>
          <w:sz w:val="24"/>
          <w:szCs w:val="24"/>
        </w:rPr>
        <w:t xml:space="preserve">Under emergency/special circumstances, students may petition for an incomplete grade. An incomplete will only be assigned </w:t>
      </w:r>
      <w:r w:rsidR="00D8204F">
        <w:rPr>
          <w:rFonts w:ascii="Times New Roman" w:hAnsi="Times New Roman" w:cs="Times New Roman"/>
          <w:sz w:val="24"/>
          <w:szCs w:val="24"/>
        </w:rPr>
        <w:t xml:space="preserve">if the issue faced by the student fits within the conditions determined by university policy.  </w:t>
      </w:r>
    </w:p>
    <w:p w14:paraId="62805482" w14:textId="77777777" w:rsidR="007661D8" w:rsidRPr="00BE3466" w:rsidRDefault="007661D8" w:rsidP="00EF1F46">
      <w:pPr>
        <w:pStyle w:val="Heading2"/>
        <w:ind w:left="0"/>
        <w:rPr>
          <w:rFonts w:ascii="Times New Roman" w:hAnsi="Times New Roman" w:cs="Times New Roman"/>
          <w:sz w:val="24"/>
          <w:szCs w:val="24"/>
        </w:rPr>
      </w:pPr>
      <w:r w:rsidRPr="00BE3466">
        <w:rPr>
          <w:rFonts w:ascii="Times New Roman" w:hAnsi="Times New Roman" w:cs="Times New Roman"/>
          <w:sz w:val="24"/>
          <w:szCs w:val="24"/>
        </w:rPr>
        <w:t>Inform Your Instructor of Any Accommodations Needed</w:t>
      </w:r>
    </w:p>
    <w:p w14:paraId="7036DF82" w14:textId="77777777" w:rsidR="007661D8" w:rsidRPr="00BE3466" w:rsidRDefault="007661D8" w:rsidP="00EF1F46">
      <w:pPr>
        <w:widowControl w:val="0"/>
        <w:spacing w:after="240"/>
        <w:ind w:right="0"/>
        <w:rPr>
          <w:rFonts w:ascii="Times New Roman" w:hAnsi="Times New Roman" w:cs="Times New Roman"/>
          <w:sz w:val="24"/>
          <w:szCs w:val="24"/>
        </w:rPr>
      </w:pPr>
      <w:r w:rsidRPr="00BE3466">
        <w:rPr>
          <w:rFonts w:ascii="Times New Roman" w:hAnsi="Times New Roman" w:cs="Times New Roman"/>
          <w:sz w:val="24"/>
          <w:szCs w:val="24"/>
        </w:rPr>
        <w:t xml:space="preserve">If you have a documented disability and verification from the </w:t>
      </w:r>
      <w:hyperlink r:id="rId26" w:history="1">
        <w:r w:rsidRPr="00BE3466">
          <w:rPr>
            <w:rStyle w:val="Hyperlink"/>
            <w:rFonts w:ascii="Times New Roman" w:hAnsi="Times New Roman" w:cs="Times New Roman"/>
            <w:sz w:val="24"/>
            <w:szCs w:val="24"/>
          </w:rPr>
          <w:t>Disability and Assistive Technology Center</w:t>
        </w:r>
      </w:hyperlink>
      <w:r w:rsidRPr="00BE3466">
        <w:rPr>
          <w:rFonts w:ascii="Times New Roman" w:hAnsi="Times New Roman" w:cs="Times New Roman"/>
          <w:sz w:val="24"/>
          <w:szCs w:val="24"/>
        </w:rP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sidRPr="00BE3466">
        <w:rPr>
          <w:rFonts w:ascii="Times New Roman" w:hAnsi="Times New Roman" w:cs="Times New Roman"/>
          <w:i/>
          <w:sz w:val="24"/>
          <w:szCs w:val="24"/>
        </w:rPr>
        <w:t>before</w:t>
      </w:r>
      <w:r w:rsidRPr="00BE3466">
        <w:rPr>
          <w:rFonts w:ascii="Times New Roman" w:hAnsi="Times New Roman" w:cs="Times New Roman"/>
          <w:sz w:val="24"/>
          <w:szCs w:val="24"/>
        </w:rPr>
        <w:t xml:space="preserve"> classes start.</w:t>
      </w:r>
    </w:p>
    <w:p w14:paraId="042967BB" w14:textId="77777777" w:rsidR="007661D8" w:rsidRPr="00BE3466" w:rsidRDefault="007661D8" w:rsidP="00EF1F46">
      <w:pPr>
        <w:widowControl w:val="0"/>
        <w:spacing w:after="240"/>
        <w:ind w:right="0"/>
        <w:rPr>
          <w:rFonts w:ascii="Times New Roman" w:hAnsi="Times New Roman" w:cs="Times New Roman"/>
          <w:sz w:val="24"/>
          <w:szCs w:val="24"/>
        </w:rPr>
      </w:pPr>
      <w:r w:rsidRPr="00BE3466">
        <w:rPr>
          <w:rFonts w:ascii="Times New Roman" w:hAnsi="Times New Roman" w:cs="Times New Roman"/>
          <w:sz w:val="24"/>
          <w:szCs w:val="24"/>
        </w:rPr>
        <w:t xml:space="preserve">The Disability and Assistive Technology Center is located in 609 Albertson Hall and can be contacted by phone at (715) 346-3365 (Voice) (715) 346-3362 (TDD only) or via email at </w:t>
      </w:r>
      <w:hyperlink r:id="rId27">
        <w:r w:rsidRPr="00BE3466">
          <w:rPr>
            <w:rFonts w:ascii="Times New Roman" w:hAnsi="Times New Roman" w:cs="Times New Roman"/>
            <w:color w:val="0000FF"/>
            <w:sz w:val="24"/>
            <w:szCs w:val="24"/>
            <w:u w:val="single"/>
          </w:rPr>
          <w:t>datctr@uwsp.edu</w:t>
        </w:r>
      </w:hyperlink>
      <w:r w:rsidRPr="00BE3466">
        <w:rPr>
          <w:rFonts w:ascii="Times New Roman" w:hAnsi="Times New Roman" w:cs="Times New Roman"/>
          <w:sz w:val="24"/>
          <w:szCs w:val="24"/>
        </w:rPr>
        <w:t xml:space="preserve">. </w:t>
      </w:r>
    </w:p>
    <w:p w14:paraId="437D1AD2" w14:textId="77777777" w:rsidR="007661D8" w:rsidRPr="00BE3466" w:rsidRDefault="007661D8" w:rsidP="00EF1F46">
      <w:pPr>
        <w:ind w:right="0"/>
        <w:rPr>
          <w:rFonts w:ascii="Times New Roman" w:hAnsi="Times New Roman" w:cs="Times New Roman"/>
          <w:sz w:val="24"/>
          <w:szCs w:val="24"/>
        </w:rPr>
      </w:pPr>
      <w:r w:rsidRPr="00BE3466">
        <w:rPr>
          <w:rFonts w:ascii="Times New Roman" w:hAnsi="Times New Roman" w:cs="Times New Roman"/>
          <w:b/>
          <w:sz w:val="24"/>
          <w:szCs w:val="24"/>
        </w:rPr>
        <w:t>Statement of Policy</w:t>
      </w:r>
      <w:r>
        <w:rPr>
          <w:rFonts w:ascii="Times New Roman" w:hAnsi="Times New Roman" w:cs="Times New Roman"/>
          <w:b/>
          <w:sz w:val="24"/>
          <w:szCs w:val="24"/>
        </w:rPr>
        <w:t>:</w:t>
      </w:r>
    </w:p>
    <w:p w14:paraId="317AB25F" w14:textId="77777777" w:rsidR="007661D8" w:rsidRPr="00BE3466" w:rsidRDefault="007661D8" w:rsidP="00EF1F46">
      <w:pPr>
        <w:spacing w:before="240"/>
        <w:ind w:right="0"/>
        <w:rPr>
          <w:rFonts w:ascii="Times New Roman" w:hAnsi="Times New Roman" w:cs="Times New Roman"/>
          <w:sz w:val="24"/>
          <w:szCs w:val="24"/>
        </w:rPr>
      </w:pPr>
      <w:r w:rsidRPr="00BE3466">
        <w:rPr>
          <w:rFonts w:ascii="Times New Roman" w:hAnsi="Times New Roman" w:cs="Times New Roman"/>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473DFB3" w14:textId="0727CDC5" w:rsidR="007661D8" w:rsidRPr="00BE3466" w:rsidRDefault="007661D8" w:rsidP="00EF1F46">
      <w:pPr>
        <w:ind w:right="0"/>
        <w:rPr>
          <w:rFonts w:ascii="Times New Roman" w:hAnsi="Times New Roman" w:cs="Times New Roman"/>
          <w:sz w:val="24"/>
          <w:szCs w:val="24"/>
        </w:rPr>
      </w:pPr>
      <w:r w:rsidRPr="00BE3466">
        <w:rPr>
          <w:rFonts w:ascii="Times New Roman" w:hAnsi="Times New Roman" w:cs="Times New Roman"/>
          <w:i/>
          <w:iCs/>
          <w:sz w:val="24"/>
          <w:szCs w:val="24"/>
        </w:rPr>
        <w:t>If modifications are required due to a disability, please inform the instructor and contact the Disability and Assistive Technology Center in 609 ALB, or (715) 346-3365.</w:t>
      </w:r>
    </w:p>
    <w:p w14:paraId="5C599830" w14:textId="77777777" w:rsidR="007661D8" w:rsidRPr="00BE3466" w:rsidRDefault="007661D8" w:rsidP="00EF1F46">
      <w:pPr>
        <w:pStyle w:val="Heading2"/>
        <w:spacing w:before="240"/>
        <w:ind w:left="0"/>
        <w:rPr>
          <w:rFonts w:ascii="Times New Roman" w:hAnsi="Times New Roman" w:cs="Times New Roman"/>
          <w:sz w:val="24"/>
          <w:szCs w:val="24"/>
        </w:rPr>
      </w:pPr>
      <w:r w:rsidRPr="00BE3466">
        <w:rPr>
          <w:rFonts w:ascii="Times New Roman" w:hAnsi="Times New Roman" w:cs="Times New Roman"/>
          <w:sz w:val="24"/>
          <w:szCs w:val="24"/>
        </w:rPr>
        <w:t>Commit to Integrity</w:t>
      </w:r>
    </w:p>
    <w:p w14:paraId="7430522F" w14:textId="77777777" w:rsidR="007661D8" w:rsidRPr="00BE3466" w:rsidRDefault="007661D8" w:rsidP="00EF1F46">
      <w:pPr>
        <w:widowControl w:val="0"/>
        <w:spacing w:after="240"/>
        <w:ind w:right="0"/>
        <w:rPr>
          <w:rFonts w:ascii="Times New Roman" w:hAnsi="Times New Roman" w:cs="Times New Roman"/>
          <w:sz w:val="24"/>
          <w:szCs w:val="24"/>
        </w:rPr>
      </w:pPr>
      <w:r w:rsidRPr="00BE3466">
        <w:rPr>
          <w:rFonts w:ascii="Times New Roman" w:hAnsi="Times New Roman" w:cs="Times New Roman"/>
          <w:sz w:val="24"/>
          <w:szCs w:val="24"/>
        </w:rPr>
        <w:t xml:space="preserve">As a student in this course (and at this university) you are expected to maintain high degrees of professionalism, commitment to active learning and participation in this class </w:t>
      </w:r>
      <w:proofErr w:type="gramStart"/>
      <w:r w:rsidRPr="00BE3466">
        <w:rPr>
          <w:rFonts w:ascii="Times New Roman" w:hAnsi="Times New Roman" w:cs="Times New Roman"/>
          <w:sz w:val="24"/>
          <w:szCs w:val="24"/>
        </w:rPr>
        <w:t>and also</w:t>
      </w:r>
      <w:proofErr w:type="gramEnd"/>
      <w:r w:rsidRPr="00BE3466">
        <w:rPr>
          <w:rFonts w:ascii="Times New Roman" w:hAnsi="Times New Roman" w:cs="Times New Roman"/>
          <w:sz w:val="24"/>
          <w:szCs w:val="24"/>
        </w:rPr>
        <w:t xml:space="preserve"> integrity in your behavior in and out of the classroom.</w:t>
      </w:r>
    </w:p>
    <w:p w14:paraId="7CCDD2BA" w14:textId="77777777" w:rsidR="007661D8" w:rsidRPr="00BE3466" w:rsidRDefault="007661D8" w:rsidP="00EF1F46">
      <w:pPr>
        <w:pStyle w:val="Heading2"/>
        <w:ind w:left="0"/>
        <w:rPr>
          <w:rFonts w:ascii="Times New Roman" w:hAnsi="Times New Roman" w:cs="Times New Roman"/>
          <w:sz w:val="24"/>
          <w:szCs w:val="24"/>
        </w:rPr>
      </w:pPr>
      <w:r w:rsidRPr="00BE3466">
        <w:rPr>
          <w:rFonts w:ascii="Times New Roman" w:hAnsi="Times New Roman" w:cs="Times New Roman"/>
          <w:sz w:val="24"/>
          <w:szCs w:val="24"/>
        </w:rPr>
        <w:t>UWSP Academic Honesty Policy &amp; Procedures</w:t>
      </w:r>
    </w:p>
    <w:p w14:paraId="7F1A1AEF" w14:textId="77777777" w:rsidR="007661D8" w:rsidRPr="00BE3466" w:rsidRDefault="007661D8" w:rsidP="00EF1F46">
      <w:pPr>
        <w:ind w:right="0"/>
        <w:rPr>
          <w:rFonts w:ascii="Times New Roman" w:hAnsi="Times New Roman" w:cs="Times New Roman"/>
          <w:sz w:val="24"/>
          <w:szCs w:val="24"/>
        </w:rPr>
      </w:pPr>
      <w:r w:rsidRPr="00BE3466">
        <w:rPr>
          <w:rFonts w:ascii="Times New Roman" w:hAnsi="Times New Roman" w:cs="Times New Roman"/>
          <w:b/>
          <w:sz w:val="24"/>
          <w:szCs w:val="24"/>
        </w:rPr>
        <w:t>Student Academic Disciplinary Procedures</w:t>
      </w:r>
    </w:p>
    <w:p w14:paraId="27883C49" w14:textId="77777777" w:rsidR="007661D8" w:rsidRPr="00BE3466" w:rsidRDefault="007661D8" w:rsidP="00EF1F46">
      <w:pPr>
        <w:spacing w:before="240"/>
        <w:ind w:right="0"/>
        <w:rPr>
          <w:rFonts w:ascii="Times New Roman" w:hAnsi="Times New Roman" w:cs="Times New Roman"/>
          <w:sz w:val="24"/>
          <w:szCs w:val="24"/>
        </w:rPr>
      </w:pPr>
      <w:r w:rsidRPr="00BE3466">
        <w:rPr>
          <w:rFonts w:ascii="Times New Roman" w:hAnsi="Times New Roman" w:cs="Times New Roman"/>
          <w:sz w:val="24"/>
          <w:szCs w:val="24"/>
        </w:rPr>
        <w:t>UWSP 14.01 Statement of principles</w:t>
      </w:r>
    </w:p>
    <w:p w14:paraId="307D80EE" w14:textId="77777777" w:rsidR="007661D8" w:rsidRPr="00BE3466" w:rsidRDefault="007661D8" w:rsidP="00EF1F46">
      <w:pPr>
        <w:ind w:right="0"/>
        <w:rPr>
          <w:rFonts w:ascii="Times New Roman" w:hAnsi="Times New Roman" w:cs="Times New Roman"/>
          <w:sz w:val="24"/>
          <w:szCs w:val="24"/>
        </w:rPr>
      </w:pPr>
      <w:r w:rsidRPr="00BE3466">
        <w:rPr>
          <w:rFonts w:ascii="Times New Roman" w:hAnsi="Times New Roman" w:cs="Times New Roman"/>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59C7FE14" w14:textId="77777777" w:rsidR="007661D8" w:rsidRPr="00BE3466" w:rsidRDefault="007661D8" w:rsidP="00EF1F46">
      <w:pPr>
        <w:ind w:right="0"/>
        <w:rPr>
          <w:rFonts w:ascii="Times New Roman" w:hAnsi="Times New Roman" w:cs="Times New Roman"/>
          <w:sz w:val="24"/>
          <w:szCs w:val="24"/>
        </w:rPr>
      </w:pPr>
      <w:r w:rsidRPr="00BE3466">
        <w:rPr>
          <w:rFonts w:ascii="Times New Roman" w:hAnsi="Times New Roman" w:cs="Times New Roman"/>
          <w:sz w:val="24"/>
          <w:szCs w:val="24"/>
        </w:rPr>
        <w:lastRenderedPageBreak/>
        <w:t xml:space="preserve">UWSP 14.03 Academic misconduct subject to disciplinary action.  </w:t>
      </w:r>
    </w:p>
    <w:p w14:paraId="686B3A60" w14:textId="77777777" w:rsidR="007661D8" w:rsidRPr="00BE3466" w:rsidRDefault="007661D8" w:rsidP="00EF1F46">
      <w:pPr>
        <w:ind w:right="0"/>
        <w:rPr>
          <w:rFonts w:ascii="Times New Roman" w:hAnsi="Times New Roman" w:cs="Times New Roman"/>
          <w:sz w:val="24"/>
          <w:szCs w:val="24"/>
        </w:rPr>
      </w:pPr>
      <w:r w:rsidRPr="00BE3466">
        <w:rPr>
          <w:rFonts w:ascii="Times New Roman" w:hAnsi="Times New Roman" w:cs="Times New Roman"/>
          <w:sz w:val="24"/>
          <w:szCs w:val="24"/>
        </w:rPr>
        <w:t>(1)  Academic misconduct is an act in which a student:</w:t>
      </w:r>
    </w:p>
    <w:p w14:paraId="74AB7167" w14:textId="77777777" w:rsidR="007661D8" w:rsidRPr="00BE3466" w:rsidRDefault="007661D8" w:rsidP="00EF1F46">
      <w:pPr>
        <w:ind w:left="720" w:right="0"/>
        <w:rPr>
          <w:rFonts w:ascii="Times New Roman" w:hAnsi="Times New Roman" w:cs="Times New Roman"/>
          <w:sz w:val="24"/>
          <w:szCs w:val="24"/>
        </w:rPr>
      </w:pPr>
      <w:r w:rsidRPr="00BE3466">
        <w:rPr>
          <w:rFonts w:ascii="Times New Roman" w:hAnsi="Times New Roman" w:cs="Times New Roman"/>
          <w:sz w:val="24"/>
          <w:szCs w:val="24"/>
        </w:rPr>
        <w:t>(a)  Seeks to claim credit for the work or efforts of another without authorization or citation;</w:t>
      </w:r>
    </w:p>
    <w:p w14:paraId="702A7846" w14:textId="77777777" w:rsidR="007661D8" w:rsidRPr="00BE3466" w:rsidRDefault="007661D8" w:rsidP="00EF1F46">
      <w:pPr>
        <w:ind w:left="720" w:right="0"/>
        <w:rPr>
          <w:rFonts w:ascii="Times New Roman" w:hAnsi="Times New Roman" w:cs="Times New Roman"/>
          <w:sz w:val="24"/>
          <w:szCs w:val="24"/>
        </w:rPr>
      </w:pPr>
      <w:r w:rsidRPr="00BE3466">
        <w:rPr>
          <w:rFonts w:ascii="Times New Roman" w:hAnsi="Times New Roman" w:cs="Times New Roman"/>
          <w:sz w:val="24"/>
          <w:szCs w:val="24"/>
        </w:rPr>
        <w:t>(b)  Uses unauthorized materials or fabricated data in any academic exercise;</w:t>
      </w:r>
    </w:p>
    <w:p w14:paraId="2854F903" w14:textId="77777777" w:rsidR="007661D8" w:rsidRDefault="007661D8" w:rsidP="00EF1F46">
      <w:pPr>
        <w:ind w:left="720" w:right="0"/>
        <w:rPr>
          <w:rFonts w:ascii="Times New Roman" w:hAnsi="Times New Roman" w:cs="Times New Roman"/>
          <w:sz w:val="24"/>
          <w:szCs w:val="24"/>
        </w:rPr>
      </w:pPr>
      <w:r w:rsidRPr="00BE3466">
        <w:rPr>
          <w:rFonts w:ascii="Times New Roman" w:hAnsi="Times New Roman" w:cs="Times New Roman"/>
          <w:sz w:val="24"/>
          <w:szCs w:val="24"/>
        </w:rPr>
        <w:t>(c)  Forges or falsifies academic documents or records;</w:t>
      </w:r>
    </w:p>
    <w:p w14:paraId="5EE1AB00" w14:textId="77777777" w:rsidR="007661D8" w:rsidRPr="00BE3466" w:rsidRDefault="007661D8" w:rsidP="00EF1F46">
      <w:pPr>
        <w:ind w:left="720" w:right="0"/>
        <w:rPr>
          <w:rFonts w:ascii="Times New Roman" w:hAnsi="Times New Roman" w:cs="Times New Roman"/>
          <w:sz w:val="24"/>
          <w:szCs w:val="24"/>
        </w:rPr>
      </w:pPr>
      <w:r>
        <w:rPr>
          <w:rFonts w:ascii="Times New Roman" w:hAnsi="Times New Roman" w:cs="Times New Roman"/>
          <w:sz w:val="24"/>
          <w:szCs w:val="24"/>
        </w:rPr>
        <w:t xml:space="preserve">(d)  </w:t>
      </w:r>
      <w:r w:rsidRPr="00BE3466">
        <w:rPr>
          <w:rFonts w:ascii="Times New Roman" w:hAnsi="Times New Roman" w:cs="Times New Roman"/>
          <w:sz w:val="24"/>
          <w:szCs w:val="24"/>
        </w:rPr>
        <w:t>Intentionally impedes or damages the academic work of others;</w:t>
      </w:r>
    </w:p>
    <w:p w14:paraId="126A00B6" w14:textId="77777777" w:rsidR="007661D8" w:rsidRPr="00BE3466" w:rsidRDefault="007661D8" w:rsidP="00EF1F46">
      <w:pPr>
        <w:ind w:left="720" w:right="0"/>
        <w:rPr>
          <w:rFonts w:ascii="Times New Roman" w:hAnsi="Times New Roman" w:cs="Times New Roman"/>
          <w:sz w:val="24"/>
          <w:szCs w:val="24"/>
        </w:rPr>
      </w:pPr>
      <w:r w:rsidRPr="00BE3466">
        <w:rPr>
          <w:rFonts w:ascii="Times New Roman" w:hAnsi="Times New Roman" w:cs="Times New Roman"/>
          <w:sz w:val="24"/>
          <w:szCs w:val="24"/>
        </w:rPr>
        <w:t>(e)  Engages in conduct aimed at making false representation of a student's academic performance; or</w:t>
      </w:r>
    </w:p>
    <w:p w14:paraId="07A9F434" w14:textId="77777777" w:rsidR="007661D8" w:rsidRPr="00BE3466" w:rsidRDefault="007661D8" w:rsidP="00EF1F46">
      <w:pPr>
        <w:ind w:left="720" w:right="0"/>
        <w:rPr>
          <w:rFonts w:ascii="Times New Roman" w:hAnsi="Times New Roman" w:cs="Times New Roman"/>
          <w:sz w:val="24"/>
          <w:szCs w:val="24"/>
        </w:rPr>
      </w:pPr>
      <w:r w:rsidRPr="00BE3466">
        <w:rPr>
          <w:rFonts w:ascii="Times New Roman" w:hAnsi="Times New Roman" w:cs="Times New Roman"/>
          <w:sz w:val="24"/>
          <w:szCs w:val="24"/>
        </w:rPr>
        <w:t>(f)  Assists other students in any of these acts.</w:t>
      </w:r>
    </w:p>
    <w:p w14:paraId="1E0A1734" w14:textId="77777777" w:rsidR="007661D8" w:rsidRPr="00BE3466" w:rsidRDefault="007661D8" w:rsidP="00EF1F46">
      <w:pPr>
        <w:ind w:right="0"/>
        <w:rPr>
          <w:rFonts w:ascii="Times New Roman" w:hAnsi="Times New Roman" w:cs="Times New Roman"/>
          <w:sz w:val="24"/>
          <w:szCs w:val="24"/>
        </w:rPr>
      </w:pPr>
      <w:r w:rsidRPr="00BE3466">
        <w:rPr>
          <w:rFonts w:ascii="Times New Roman" w:hAnsi="Times New Roman" w:cs="Times New Roman"/>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428F518" w14:textId="77777777" w:rsidR="007661D8" w:rsidRPr="00BE3466" w:rsidRDefault="007661D8" w:rsidP="00EF1F46">
      <w:pPr>
        <w:pStyle w:val="Heading2"/>
        <w:ind w:left="0"/>
        <w:rPr>
          <w:rFonts w:ascii="Times New Roman" w:hAnsi="Times New Roman" w:cs="Times New Roman"/>
          <w:sz w:val="24"/>
          <w:szCs w:val="24"/>
        </w:rPr>
      </w:pPr>
      <w:r w:rsidRPr="00BE3466">
        <w:rPr>
          <w:rFonts w:ascii="Times New Roman" w:hAnsi="Times New Roman" w:cs="Times New Roman"/>
          <w:sz w:val="24"/>
          <w:szCs w:val="24"/>
        </w:rPr>
        <w:t>Religious Beliefs</w:t>
      </w:r>
    </w:p>
    <w:p w14:paraId="324F4CF9" w14:textId="77777777" w:rsidR="007661D8" w:rsidRPr="00BE3466" w:rsidRDefault="007661D8" w:rsidP="00EF1F46">
      <w:pPr>
        <w:ind w:right="0"/>
        <w:rPr>
          <w:rFonts w:ascii="Times New Roman" w:hAnsi="Times New Roman" w:cs="Times New Roman"/>
          <w:sz w:val="24"/>
          <w:szCs w:val="24"/>
        </w:rPr>
      </w:pPr>
      <w:r w:rsidRPr="00BE3466">
        <w:rPr>
          <w:rFonts w:ascii="Times New Roman" w:hAnsi="Times New Roman" w:cs="Times New Roman"/>
          <w:sz w:val="24"/>
          <w:szCs w:val="24"/>
        </w:rPr>
        <w:t>Relief from any academic requirement due to religious beliefs will be accommodated according to UWS 22.03, with notification within the first three weeks of class.</w:t>
      </w:r>
    </w:p>
    <w:p w14:paraId="687C8272" w14:textId="4771078A" w:rsidR="00D11FF0" w:rsidRPr="00F36160" w:rsidRDefault="00D11FF0" w:rsidP="00EF1F46">
      <w:pPr>
        <w:spacing w:line="276" w:lineRule="auto"/>
        <w:ind w:right="0"/>
        <w:rPr>
          <w:rFonts w:ascii="Times New Roman" w:eastAsia="Times New Roman" w:hAnsi="Times New Roman" w:cs="Times New Roman"/>
          <w:b/>
          <w:sz w:val="24"/>
          <w:szCs w:val="24"/>
        </w:rPr>
      </w:pPr>
    </w:p>
    <w:p w14:paraId="320F5AAF" w14:textId="77777777" w:rsidR="001A1560" w:rsidRDefault="001A1560" w:rsidP="00EF1F46">
      <w:pPr>
        <w:spacing w:after="160" w:line="259" w:lineRule="auto"/>
        <w:ind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A546B4" w14:textId="1D0DB617" w:rsidR="00D11FF0" w:rsidRPr="00F36160" w:rsidRDefault="00D11FF0" w:rsidP="00EF1F46">
      <w:pPr>
        <w:ind w:right="0"/>
        <w:jc w:val="center"/>
        <w:rPr>
          <w:rFonts w:ascii="Times New Roman" w:eastAsia="Times New Roman" w:hAnsi="Times New Roman" w:cs="Times New Roman"/>
          <w:b/>
          <w:sz w:val="24"/>
          <w:szCs w:val="24"/>
        </w:rPr>
      </w:pPr>
      <w:r w:rsidRPr="00F36160">
        <w:rPr>
          <w:rFonts w:ascii="Times New Roman" w:eastAsia="Times New Roman" w:hAnsi="Times New Roman" w:cs="Times New Roman"/>
          <w:b/>
          <w:sz w:val="24"/>
          <w:szCs w:val="24"/>
        </w:rPr>
        <w:lastRenderedPageBreak/>
        <w:t>How to write an essay</w:t>
      </w:r>
    </w:p>
    <w:p w14:paraId="5E962175" w14:textId="77777777" w:rsidR="00D11FF0" w:rsidRPr="00F36160" w:rsidRDefault="00D11FF0" w:rsidP="00EF1F46">
      <w:pPr>
        <w:ind w:right="0"/>
        <w:jc w:val="center"/>
        <w:rPr>
          <w:rFonts w:ascii="Times New Roman" w:eastAsia="Times New Roman" w:hAnsi="Times New Roman" w:cs="Times New Roman"/>
          <w:b/>
          <w:sz w:val="24"/>
          <w:szCs w:val="24"/>
        </w:rPr>
      </w:pPr>
    </w:p>
    <w:p w14:paraId="408E7CF1" w14:textId="77777777" w:rsidR="00D11FF0" w:rsidRPr="00F36160" w:rsidRDefault="00D11FF0" w:rsidP="00EF1F46">
      <w:pPr>
        <w:ind w:right="0"/>
        <w:rPr>
          <w:rFonts w:ascii="Times New Roman" w:eastAsia="Times New Roman" w:hAnsi="Times New Roman" w:cs="Times New Roman"/>
          <w:b/>
          <w:sz w:val="24"/>
          <w:szCs w:val="24"/>
        </w:rPr>
      </w:pPr>
      <w:r w:rsidRPr="00F36160">
        <w:rPr>
          <w:rFonts w:ascii="Times New Roman" w:eastAsia="Times New Roman" w:hAnsi="Times New Roman" w:cs="Times New Roman"/>
          <w:b/>
          <w:sz w:val="24"/>
          <w:szCs w:val="24"/>
        </w:rPr>
        <w:t>The Thesis Statement:</w:t>
      </w:r>
      <w:r w:rsidRPr="00F36160">
        <w:rPr>
          <w:rFonts w:ascii="Times New Roman" w:eastAsia="Times New Roman" w:hAnsi="Times New Roman" w:cs="Times New Roman"/>
          <w:sz w:val="24"/>
          <w:szCs w:val="24"/>
        </w:rPr>
        <w:t xml:space="preserve">  The most important part of any essay is the thesis statement.  The thesis statement usually consists of a single sentence at the end of the first paragraph.  Its objective is to tell the reader the purpose of the essay.  In the case of an essay exam, it answers the exam question.  When beginning an essay, make certain that you have a simple, clear thesis statement.  Not only will this guide the reader through the essay, but it will also help you to organize your writing.</w:t>
      </w:r>
    </w:p>
    <w:p w14:paraId="355BF18F" w14:textId="77777777" w:rsidR="00D11FF0" w:rsidRPr="00F36160" w:rsidRDefault="00D11FF0" w:rsidP="00EF1F46">
      <w:pPr>
        <w:ind w:right="0"/>
        <w:rPr>
          <w:rFonts w:ascii="Times New Roman" w:eastAsia="Times New Roman" w:hAnsi="Times New Roman" w:cs="Times New Roman"/>
          <w:b/>
          <w:sz w:val="24"/>
          <w:szCs w:val="24"/>
        </w:rPr>
      </w:pPr>
    </w:p>
    <w:p w14:paraId="234EC3C8" w14:textId="56791315" w:rsidR="00D11FF0" w:rsidRPr="00F36160" w:rsidRDefault="00D11FF0" w:rsidP="00EF1F46">
      <w:pPr>
        <w:ind w:right="0"/>
        <w:rPr>
          <w:rFonts w:ascii="Times New Roman" w:eastAsia="Times New Roman" w:hAnsi="Times New Roman" w:cs="Times New Roman"/>
          <w:b/>
          <w:sz w:val="24"/>
          <w:szCs w:val="24"/>
        </w:rPr>
      </w:pPr>
      <w:r w:rsidRPr="00F36160">
        <w:rPr>
          <w:rFonts w:ascii="Times New Roman" w:eastAsia="Times New Roman" w:hAnsi="Times New Roman" w:cs="Times New Roman"/>
          <w:b/>
          <w:sz w:val="24"/>
          <w:szCs w:val="24"/>
        </w:rPr>
        <w:t xml:space="preserve">Organization and Clarity:  </w:t>
      </w:r>
      <w:r w:rsidRPr="00F36160">
        <w:rPr>
          <w:rFonts w:ascii="Times New Roman" w:eastAsia="Times New Roman" w:hAnsi="Times New Roman" w:cs="Times New Roman"/>
          <w:sz w:val="24"/>
          <w:szCs w:val="24"/>
        </w:rPr>
        <w:t xml:space="preserve">The entire essay must be organized to support the thesis statement.  The purpose of the first paragraph, the introduction, is to introduce your reader to the subject.  The main body of your essay (often three paragraphs for an exam question) illustrates the thesis statement.  In these paragraphs you develop the idea(s) that you introduced in the thesis sentence.  Each paragraph must be clearly relevant to the thesis statement.  This is most easily accomplished by including a topic sentence in each paragraph.  The topic sentence functions in much the same way as the thesis sentence.  It defines the paragraph and should make the connection between the paragraph and the thesis statement clear.  Do not include material that is irrelevant to the thesis.  Such material 'muddies' the paragraph with unnecessary information and takes the </w:t>
      </w:r>
      <w:r w:rsidR="00D8204F" w:rsidRPr="00F36160">
        <w:rPr>
          <w:rFonts w:ascii="Times New Roman" w:eastAsia="Times New Roman" w:hAnsi="Times New Roman" w:cs="Times New Roman"/>
          <w:sz w:val="24"/>
          <w:szCs w:val="24"/>
        </w:rPr>
        <w:t>reader’s</w:t>
      </w:r>
      <w:r w:rsidRPr="00F36160">
        <w:rPr>
          <w:rFonts w:ascii="Times New Roman" w:eastAsia="Times New Roman" w:hAnsi="Times New Roman" w:cs="Times New Roman"/>
          <w:sz w:val="24"/>
          <w:szCs w:val="24"/>
        </w:rPr>
        <w:t xml:space="preserve"> attention away from your purpose.  Concentrate on clarity.  Spelling, grammatical and syntactical mistakes also make the essay difficult to comprehend and therefore detract from its quality.</w:t>
      </w:r>
    </w:p>
    <w:p w14:paraId="1FB9986A" w14:textId="77777777" w:rsidR="00D11FF0" w:rsidRPr="00F36160" w:rsidRDefault="00D11FF0" w:rsidP="00EF1F46">
      <w:pPr>
        <w:ind w:right="0"/>
        <w:rPr>
          <w:rFonts w:ascii="Times New Roman" w:eastAsia="Times New Roman" w:hAnsi="Times New Roman" w:cs="Times New Roman"/>
          <w:b/>
          <w:sz w:val="24"/>
          <w:szCs w:val="24"/>
        </w:rPr>
      </w:pPr>
    </w:p>
    <w:p w14:paraId="2E18DC4C" w14:textId="77777777" w:rsidR="00D11FF0" w:rsidRPr="00F36160" w:rsidRDefault="00D11FF0" w:rsidP="00EF1F46">
      <w:pPr>
        <w:ind w:right="0"/>
        <w:rPr>
          <w:rFonts w:ascii="Times New Roman" w:eastAsia="Times New Roman" w:hAnsi="Times New Roman" w:cs="Times New Roman"/>
          <w:sz w:val="24"/>
          <w:szCs w:val="24"/>
        </w:rPr>
      </w:pPr>
      <w:r w:rsidRPr="00F36160">
        <w:rPr>
          <w:rFonts w:ascii="Times New Roman" w:eastAsia="Times New Roman" w:hAnsi="Times New Roman" w:cs="Times New Roman"/>
          <w:b/>
          <w:sz w:val="24"/>
          <w:szCs w:val="24"/>
        </w:rPr>
        <w:t xml:space="preserve">Evidence:  </w:t>
      </w:r>
      <w:r w:rsidRPr="00F36160">
        <w:rPr>
          <w:rFonts w:ascii="Times New Roman" w:eastAsia="Times New Roman" w:hAnsi="Times New Roman" w:cs="Times New Roman"/>
          <w:sz w:val="24"/>
          <w:szCs w:val="24"/>
        </w:rPr>
        <w:t>Evidence is the information you present to support your thesis.  Each paragraph must include sufficient evidence to show that you have a solid understanding of the assigned material and can relate it to the question.  Factual mistakes and vague statements detract from an essay, but not nearly so detrimentally as analytical errors.  Make certain that the evidence you present supports your thesis.  As mentioned above, the inclusion of irrelevant details does not improve the essay.</w:t>
      </w:r>
    </w:p>
    <w:p w14:paraId="0AC81585" w14:textId="77777777" w:rsidR="00D11FF0" w:rsidRPr="00F36160" w:rsidRDefault="00D11FF0" w:rsidP="00EF1F46">
      <w:pPr>
        <w:ind w:right="0"/>
        <w:rPr>
          <w:rFonts w:ascii="Times New Roman" w:eastAsia="Times New Roman" w:hAnsi="Times New Roman" w:cs="Times New Roman"/>
          <w:sz w:val="24"/>
          <w:szCs w:val="24"/>
        </w:rPr>
      </w:pPr>
    </w:p>
    <w:p w14:paraId="38EE54DA" w14:textId="5667571B" w:rsidR="00D11FF0" w:rsidRPr="00F36160" w:rsidRDefault="00D11FF0" w:rsidP="00EF1F46">
      <w:pPr>
        <w:ind w:right="0"/>
        <w:rPr>
          <w:rFonts w:ascii="Times New Roman" w:eastAsia="Times New Roman" w:hAnsi="Times New Roman" w:cs="Times New Roman"/>
          <w:b/>
          <w:bCs/>
          <w:sz w:val="24"/>
          <w:szCs w:val="24"/>
        </w:rPr>
      </w:pPr>
      <w:r w:rsidRPr="00F36160">
        <w:rPr>
          <w:rFonts w:ascii="Times New Roman" w:eastAsia="Times New Roman" w:hAnsi="Times New Roman" w:cs="Times New Roman"/>
          <w:sz w:val="24"/>
          <w:szCs w:val="24"/>
        </w:rPr>
        <w:t xml:space="preserve">The grading of all essays will be based on the criteria mentioned above.  The essay must have a thesis statement, be logically and clearly organized and include sufficient information to support the thesis.  The assignment of a letter grade will be based on how well you have fulfilled these requirements.  In answering an essay question, the most important task is </w:t>
      </w:r>
      <w:r w:rsidRPr="00F36160">
        <w:rPr>
          <w:rFonts w:ascii="Times New Roman" w:eastAsia="Times New Roman" w:hAnsi="Times New Roman" w:cs="Times New Roman"/>
          <w:sz w:val="24"/>
          <w:szCs w:val="24"/>
          <w:u w:val="single"/>
        </w:rPr>
        <w:t>to answer the question.</w:t>
      </w:r>
      <w:r w:rsidRPr="00F36160">
        <w:rPr>
          <w:rFonts w:ascii="Times New Roman" w:eastAsia="Times New Roman" w:hAnsi="Times New Roman" w:cs="Times New Roman"/>
          <w:sz w:val="24"/>
          <w:szCs w:val="24"/>
        </w:rPr>
        <w:t xml:space="preserve">  Do not make the mistake of 'data dumping,' simply throwing down all the information you know related to the topic.  All information must be shown to be relevant.  Spend a couple of minutes thinking about the question, write an outline, and then construct your essay with the question in mind.  Refer to the question after you have written the essay so that you are certain that you have answered it. </w:t>
      </w:r>
    </w:p>
    <w:p w14:paraId="2A39F841" w14:textId="77777777" w:rsidR="00D11FF0" w:rsidRPr="00F36160" w:rsidRDefault="00D11FF0" w:rsidP="00EF1F46">
      <w:pPr>
        <w:ind w:right="0"/>
        <w:rPr>
          <w:rFonts w:ascii="Times New Roman" w:eastAsia="Times New Roman" w:hAnsi="Times New Roman" w:cs="Times New Roman"/>
          <w:sz w:val="24"/>
          <w:szCs w:val="24"/>
        </w:rPr>
      </w:pPr>
    </w:p>
    <w:p w14:paraId="0CF58CEA" w14:textId="77777777" w:rsidR="00D11FF0" w:rsidRPr="00F36160" w:rsidRDefault="00D11FF0" w:rsidP="00EF1F46">
      <w:pPr>
        <w:ind w:right="0"/>
        <w:rPr>
          <w:rFonts w:ascii="Times New Roman" w:eastAsia="Times New Roman" w:hAnsi="Times New Roman" w:cs="Times New Roman"/>
          <w:sz w:val="24"/>
          <w:szCs w:val="24"/>
        </w:rPr>
      </w:pPr>
    </w:p>
    <w:p w14:paraId="432BA26F" w14:textId="77777777" w:rsidR="00D11FF0" w:rsidRPr="00F36160" w:rsidRDefault="00D11FF0" w:rsidP="00EF1F46">
      <w:pPr>
        <w:ind w:right="0"/>
        <w:rPr>
          <w:rFonts w:ascii="Times New Roman" w:eastAsia="Times New Roman" w:hAnsi="Times New Roman" w:cs="Times New Roman"/>
          <w:sz w:val="24"/>
          <w:szCs w:val="24"/>
        </w:rPr>
      </w:pPr>
    </w:p>
    <w:p w14:paraId="7C03435A" w14:textId="77777777" w:rsidR="00D11FF0" w:rsidRPr="00F36160" w:rsidRDefault="00D11FF0" w:rsidP="00EF1F46">
      <w:pPr>
        <w:ind w:right="0"/>
        <w:rPr>
          <w:rFonts w:ascii="Times New Roman" w:eastAsia="Times New Roman" w:hAnsi="Times New Roman" w:cs="Times New Roman"/>
          <w:sz w:val="24"/>
          <w:szCs w:val="24"/>
        </w:rPr>
      </w:pPr>
    </w:p>
    <w:p w14:paraId="243BDB64" w14:textId="77777777" w:rsidR="00D11FF0" w:rsidRPr="00F36160" w:rsidRDefault="00D11FF0" w:rsidP="00EF1F46">
      <w:pPr>
        <w:ind w:right="0"/>
        <w:rPr>
          <w:rFonts w:ascii="Times New Roman" w:eastAsia="Times New Roman" w:hAnsi="Times New Roman" w:cs="Times New Roman"/>
          <w:sz w:val="24"/>
          <w:szCs w:val="24"/>
        </w:rPr>
      </w:pPr>
    </w:p>
    <w:p w14:paraId="6F8BCD42" w14:textId="77777777" w:rsidR="00CE2CC1" w:rsidRDefault="00CE2CC1" w:rsidP="00EF1F46">
      <w:pPr>
        <w:ind w:right="0"/>
      </w:pPr>
    </w:p>
    <w:sectPr w:rsidR="00CE2CC1" w:rsidSect="003033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1D87"/>
    <w:multiLevelType w:val="hybridMultilevel"/>
    <w:tmpl w:val="D6C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C2370D"/>
    <w:multiLevelType w:val="hybridMultilevel"/>
    <w:tmpl w:val="648A5C7A"/>
    <w:lvl w:ilvl="0" w:tplc="E0BAE796">
      <w:numFmt w:val="bullet"/>
      <w:lvlText w:val="•"/>
      <w:lvlJc w:val="left"/>
      <w:pPr>
        <w:ind w:left="1080" w:hanging="360"/>
      </w:pPr>
      <w:rPr>
        <w:rFonts w:ascii="New Times Roman" w:eastAsiaTheme="minorHAnsi" w:hAnsi="New Times Roma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333082"/>
    <w:multiLevelType w:val="hybridMultilevel"/>
    <w:tmpl w:val="751A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111"/>
    <w:multiLevelType w:val="multilevel"/>
    <w:tmpl w:val="0D8AC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76D3447E"/>
    <w:multiLevelType w:val="multilevel"/>
    <w:tmpl w:val="0D8A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F93E24"/>
    <w:multiLevelType w:val="hybridMultilevel"/>
    <w:tmpl w:val="E8A22FC4"/>
    <w:lvl w:ilvl="0" w:tplc="E0BAE796">
      <w:numFmt w:val="bullet"/>
      <w:lvlText w:val="•"/>
      <w:lvlJc w:val="left"/>
      <w:pPr>
        <w:ind w:left="720" w:hanging="360"/>
      </w:pPr>
      <w:rPr>
        <w:rFonts w:ascii="New Times Roman" w:eastAsiaTheme="minorHAnsi" w:hAnsi="New Times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F0"/>
    <w:rsid w:val="00005202"/>
    <w:rsid w:val="0001395F"/>
    <w:rsid w:val="00017398"/>
    <w:rsid w:val="00017F55"/>
    <w:rsid w:val="00024684"/>
    <w:rsid w:val="000317BB"/>
    <w:rsid w:val="000C4BAF"/>
    <w:rsid w:val="001126A1"/>
    <w:rsid w:val="00170D1E"/>
    <w:rsid w:val="001A1560"/>
    <w:rsid w:val="001C71DA"/>
    <w:rsid w:val="001D601C"/>
    <w:rsid w:val="001E42D3"/>
    <w:rsid w:val="001F287A"/>
    <w:rsid w:val="00200409"/>
    <w:rsid w:val="002260E0"/>
    <w:rsid w:val="002357B0"/>
    <w:rsid w:val="002402F6"/>
    <w:rsid w:val="00262201"/>
    <w:rsid w:val="00296956"/>
    <w:rsid w:val="002E1ABE"/>
    <w:rsid w:val="002F11F2"/>
    <w:rsid w:val="0030168D"/>
    <w:rsid w:val="00324785"/>
    <w:rsid w:val="00332013"/>
    <w:rsid w:val="003A3F84"/>
    <w:rsid w:val="003A75A0"/>
    <w:rsid w:val="003C097D"/>
    <w:rsid w:val="003E7C08"/>
    <w:rsid w:val="00413A5E"/>
    <w:rsid w:val="0044744D"/>
    <w:rsid w:val="00464636"/>
    <w:rsid w:val="004B6ED4"/>
    <w:rsid w:val="004C74C5"/>
    <w:rsid w:val="004D1342"/>
    <w:rsid w:val="004D5FA6"/>
    <w:rsid w:val="004E4693"/>
    <w:rsid w:val="004F09DF"/>
    <w:rsid w:val="005041AC"/>
    <w:rsid w:val="005054F2"/>
    <w:rsid w:val="00515C4E"/>
    <w:rsid w:val="00573052"/>
    <w:rsid w:val="005743B6"/>
    <w:rsid w:val="005E0281"/>
    <w:rsid w:val="005E392E"/>
    <w:rsid w:val="005E46CA"/>
    <w:rsid w:val="005E6B20"/>
    <w:rsid w:val="00643FE6"/>
    <w:rsid w:val="006440F6"/>
    <w:rsid w:val="00667D74"/>
    <w:rsid w:val="006713E7"/>
    <w:rsid w:val="00674AEF"/>
    <w:rsid w:val="006905FB"/>
    <w:rsid w:val="00694EEF"/>
    <w:rsid w:val="006A3E2D"/>
    <w:rsid w:val="006A54A5"/>
    <w:rsid w:val="006A5752"/>
    <w:rsid w:val="006B3DF2"/>
    <w:rsid w:val="006B5BE8"/>
    <w:rsid w:val="006C41DE"/>
    <w:rsid w:val="006D26EC"/>
    <w:rsid w:val="006E7DE1"/>
    <w:rsid w:val="006F20DB"/>
    <w:rsid w:val="006F49D8"/>
    <w:rsid w:val="00701125"/>
    <w:rsid w:val="007100DE"/>
    <w:rsid w:val="00732A71"/>
    <w:rsid w:val="007661D8"/>
    <w:rsid w:val="007852C3"/>
    <w:rsid w:val="007A6708"/>
    <w:rsid w:val="007E51BD"/>
    <w:rsid w:val="00856674"/>
    <w:rsid w:val="008606F5"/>
    <w:rsid w:val="008662E1"/>
    <w:rsid w:val="008812BF"/>
    <w:rsid w:val="008F58FC"/>
    <w:rsid w:val="008F7801"/>
    <w:rsid w:val="00913561"/>
    <w:rsid w:val="00916839"/>
    <w:rsid w:val="00934F8C"/>
    <w:rsid w:val="00935BCF"/>
    <w:rsid w:val="00950D76"/>
    <w:rsid w:val="009835B9"/>
    <w:rsid w:val="00987F34"/>
    <w:rsid w:val="009E0918"/>
    <w:rsid w:val="009E1849"/>
    <w:rsid w:val="00A10E6E"/>
    <w:rsid w:val="00A33DCA"/>
    <w:rsid w:val="00A50251"/>
    <w:rsid w:val="00A579D3"/>
    <w:rsid w:val="00A66063"/>
    <w:rsid w:val="00A66316"/>
    <w:rsid w:val="00A6661A"/>
    <w:rsid w:val="00AB4ED3"/>
    <w:rsid w:val="00AD72B5"/>
    <w:rsid w:val="00B07818"/>
    <w:rsid w:val="00B207B1"/>
    <w:rsid w:val="00B233DA"/>
    <w:rsid w:val="00B53AC6"/>
    <w:rsid w:val="00B805C1"/>
    <w:rsid w:val="00BB1FAA"/>
    <w:rsid w:val="00BF0104"/>
    <w:rsid w:val="00C00DD3"/>
    <w:rsid w:val="00C17E1A"/>
    <w:rsid w:val="00C44881"/>
    <w:rsid w:val="00C51FD2"/>
    <w:rsid w:val="00C5675F"/>
    <w:rsid w:val="00C72AE3"/>
    <w:rsid w:val="00CA087D"/>
    <w:rsid w:val="00CA148E"/>
    <w:rsid w:val="00CB35B5"/>
    <w:rsid w:val="00CB603B"/>
    <w:rsid w:val="00CC2818"/>
    <w:rsid w:val="00CD2AE2"/>
    <w:rsid w:val="00CE2CC1"/>
    <w:rsid w:val="00D1197B"/>
    <w:rsid w:val="00D11FF0"/>
    <w:rsid w:val="00D22566"/>
    <w:rsid w:val="00D36BA1"/>
    <w:rsid w:val="00D637DD"/>
    <w:rsid w:val="00D81DB5"/>
    <w:rsid w:val="00D8204F"/>
    <w:rsid w:val="00D8426A"/>
    <w:rsid w:val="00D92B56"/>
    <w:rsid w:val="00DF7864"/>
    <w:rsid w:val="00E12534"/>
    <w:rsid w:val="00E2799D"/>
    <w:rsid w:val="00E45058"/>
    <w:rsid w:val="00E6679A"/>
    <w:rsid w:val="00E71069"/>
    <w:rsid w:val="00E85001"/>
    <w:rsid w:val="00E87A6B"/>
    <w:rsid w:val="00ED07F4"/>
    <w:rsid w:val="00ED63BC"/>
    <w:rsid w:val="00EF1F46"/>
    <w:rsid w:val="00F00341"/>
    <w:rsid w:val="00F05D17"/>
    <w:rsid w:val="00F265D5"/>
    <w:rsid w:val="00F323D1"/>
    <w:rsid w:val="00F61959"/>
    <w:rsid w:val="00F80A0B"/>
    <w:rsid w:val="00F87807"/>
    <w:rsid w:val="00FB7609"/>
    <w:rsid w:val="00FC7CB9"/>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8E50"/>
  <w15:chartTrackingRefBased/>
  <w15:docId w15:val="{77D0CFB2-3E6E-4303-8F26-6C6BDFEA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FF0"/>
    <w:pPr>
      <w:spacing w:after="0" w:line="240" w:lineRule="auto"/>
      <w:ind w:right="-720"/>
    </w:pPr>
    <w:rPr>
      <w:rFonts w:ascii="New Times Roman" w:hAnsi="New Times Roman"/>
      <w:sz w:val="28"/>
      <w:szCs w:val="28"/>
    </w:rPr>
  </w:style>
  <w:style w:type="paragraph" w:styleId="Heading2">
    <w:name w:val="heading 2"/>
    <w:basedOn w:val="Normal"/>
    <w:next w:val="Normal"/>
    <w:link w:val="Heading2Char"/>
    <w:qFormat/>
    <w:rsid w:val="00CC2818"/>
    <w:pPr>
      <w:keepNext/>
      <w:keepLines/>
      <w:spacing w:before="120" w:after="120"/>
      <w:ind w:left="432" w:right="0"/>
      <w:outlineLvl w:val="1"/>
    </w:pPr>
    <w:rPr>
      <w:rFonts w:ascii="Verdana" w:eastAsia="Verdana" w:hAnsi="Verdana" w:cs="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59"/>
    <w:pPr>
      <w:spacing w:after="160" w:line="259" w:lineRule="auto"/>
      <w:ind w:left="720" w:right="0"/>
      <w:contextualSpacing/>
    </w:pPr>
    <w:rPr>
      <w:rFonts w:asciiTheme="minorHAnsi" w:hAnsiTheme="minorHAnsi"/>
      <w:sz w:val="22"/>
      <w:szCs w:val="22"/>
    </w:rPr>
  </w:style>
  <w:style w:type="character" w:customStyle="1" w:styleId="Heading2Char">
    <w:name w:val="Heading 2 Char"/>
    <w:basedOn w:val="DefaultParagraphFont"/>
    <w:link w:val="Heading2"/>
    <w:rsid w:val="00CC2818"/>
    <w:rPr>
      <w:rFonts w:ascii="Verdana" w:eastAsia="Verdana" w:hAnsi="Verdana" w:cs="Verdana"/>
      <w:b/>
      <w:sz w:val="28"/>
      <w:szCs w:val="28"/>
    </w:rPr>
  </w:style>
  <w:style w:type="character" w:styleId="Hyperlink">
    <w:name w:val="Hyperlink"/>
    <w:basedOn w:val="DefaultParagraphFont"/>
    <w:uiPriority w:val="99"/>
    <w:semiHidden/>
    <w:unhideWhenUsed/>
    <w:rsid w:val="00CC2818"/>
    <w:rPr>
      <w:color w:val="0000FF"/>
      <w:u w:val="single"/>
    </w:rPr>
  </w:style>
  <w:style w:type="table" w:styleId="TableGrid">
    <w:name w:val="Table Grid"/>
    <w:basedOn w:val="TableNormal"/>
    <w:uiPriority w:val="39"/>
    <w:rsid w:val="00CC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dle/external-application-integration-requests/"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3.uwsp.edu/datc/Pages/default.aspx"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mailto:techhelp@uwsp.edu" TargetMode="External"/><Relationship Id="rId17" Type="http://schemas.openxmlformats.org/officeDocument/2006/relationships/image" Target="media/image5.png"/><Relationship Id="rId25" Type="http://schemas.openxmlformats.org/officeDocument/2006/relationships/hyperlink" Target="https://www3.uwsp.edu/regrec/Pages/calendars.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community.canvaslms.com/docs/DOC-38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uwsp.edu/infotech/Pages/ServiceDesk/default.aspx" TargetMode="External"/><Relationship Id="rId24" Type="http://schemas.openxmlformats.org/officeDocument/2006/relationships/hyperlink" Target="http://folio.legis.state.wi.us/cgi-bin/om_isapi.dll?clientID=164347&amp;infobase=code.nfo&amp;jump=ch.%20UWS%2014"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3.uwsp.edu/infotech/Pages/HelpDesk/default.aspx" TargetMode="External"/><Relationship Id="rId28" Type="http://schemas.openxmlformats.org/officeDocument/2006/relationships/fontTable" Target="fontTable.xml"/><Relationship Id="rId10" Type="http://schemas.openxmlformats.org/officeDocument/2006/relationships/hyperlink" Target="https://www3.uwsp.edu/tlc/Pages/techTutoring.aspx" TargetMode="External"/><Relationship Id="rId19" Type="http://schemas.openxmlformats.org/officeDocument/2006/relationships/hyperlink" Target="https://community.canvaslms.com/docs/DOC-10701" TargetMode="External"/><Relationship Id="rId4" Type="http://schemas.openxmlformats.org/officeDocument/2006/relationships/numbering" Target="numbering.xml"/><Relationship Id="rId9" Type="http://schemas.openxmlformats.org/officeDocument/2006/relationships/hyperlink" Target="https://community.canvaslms.com/docs/DOC-10721" TargetMode="External"/><Relationship Id="rId14" Type="http://schemas.openxmlformats.org/officeDocument/2006/relationships/image" Target="media/image2.png"/><Relationship Id="rId22" Type="http://schemas.openxmlformats.org/officeDocument/2006/relationships/hyperlink" Target="https://uws.instructure.com/enroll/FNRAL8" TargetMode="External"/><Relationship Id="rId27" Type="http://schemas.openxmlformats.org/officeDocument/2006/relationships/hyperlink" Target="mailto:datctr@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209</Number>
    <Section xmlns="409cf07c-705a-4568-bc2e-e1a7cd36a2d3">1H</Section>
    <Calendar_x0020_Year xmlns="409cf07c-705a-4568-bc2e-e1a7cd36a2d3">2020</Calendar_x0020_Year>
    <Course_x0020_Name xmlns="409cf07c-705a-4568-bc2e-e1a7cd36a2d3">The World Wars</Course_x0020_Name>
    <Instructor xmlns="409cf07c-705a-4568-bc2e-e1a7cd36a2d3">Jeffrey Leigh</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830177B6-2DD5-4F7D-836D-8F0F65730DAB}"/>
</file>

<file path=customXml/itemProps2.xml><?xml version="1.0" encoding="utf-8"?>
<ds:datastoreItem xmlns:ds="http://schemas.openxmlformats.org/officeDocument/2006/customXml" ds:itemID="{B0F007DC-B28A-4662-9089-59910471F46A}">
  <ds:schemaRefs>
    <ds:schemaRef ds:uri="http://schemas.microsoft.com/sharepoint/v3/contenttype/forms"/>
  </ds:schemaRefs>
</ds:datastoreItem>
</file>

<file path=customXml/itemProps3.xml><?xml version="1.0" encoding="utf-8"?>
<ds:datastoreItem xmlns:ds="http://schemas.openxmlformats.org/officeDocument/2006/customXml" ds:itemID="{BD846CBC-8EB4-4ED8-B993-C46E6C364BC3}">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29a075e2-ccf9-47b3-9a85-2678fdefa1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3657</Words>
  <Characters>20851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Jeff</dc:creator>
  <cp:keywords/>
  <dc:description/>
  <cp:lastModifiedBy>Swinford, Janis</cp:lastModifiedBy>
  <cp:revision>2</cp:revision>
  <cp:lastPrinted>2020-01-23T15:54:00Z</cp:lastPrinted>
  <dcterms:created xsi:type="dcterms:W3CDTF">2020-01-23T15:55:00Z</dcterms:created>
  <dcterms:modified xsi:type="dcterms:W3CDTF">2020-01-23T15:55:00Z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